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68B30" w14:textId="2A04EF2D" w:rsidR="00CE57C6" w:rsidRDefault="00FA37B4" w:rsidP="00CE57C6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noProof/>
          <w:sz w:val="22"/>
          <w:szCs w:val="22"/>
          <w:lang w:val="lt-LT"/>
        </w:rPr>
        <w:drawing>
          <wp:anchor distT="0" distB="0" distL="114300" distR="114300" simplePos="0" relativeHeight="251660288" behindDoc="0" locked="0" layoutInCell="1" allowOverlap="1" wp14:anchorId="223056E1" wp14:editId="0709F51D">
            <wp:simplePos x="0" y="0"/>
            <wp:positionH relativeFrom="column">
              <wp:posOffset>1614267</wp:posOffset>
            </wp:positionH>
            <wp:positionV relativeFrom="paragraph">
              <wp:posOffset>-351790</wp:posOffset>
            </wp:positionV>
            <wp:extent cx="1496710" cy="1268046"/>
            <wp:effectExtent l="0" t="0" r="1905" b="254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710" cy="1268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2"/>
          <w:szCs w:val="22"/>
          <w:lang w:val="lt-LT"/>
        </w:rPr>
        <w:drawing>
          <wp:anchor distT="0" distB="0" distL="114300" distR="114300" simplePos="0" relativeHeight="251659264" behindDoc="0" locked="0" layoutInCell="1" allowOverlap="1" wp14:anchorId="56509CB0" wp14:editId="5E80ABE5">
            <wp:simplePos x="0" y="0"/>
            <wp:positionH relativeFrom="column">
              <wp:posOffset>3617204</wp:posOffset>
            </wp:positionH>
            <wp:positionV relativeFrom="paragraph">
              <wp:posOffset>-278569</wp:posOffset>
            </wp:positionV>
            <wp:extent cx="1084531" cy="1084531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31" cy="1084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2"/>
          <w:szCs w:val="22"/>
          <w:lang w:val="lt-LT"/>
        </w:rPr>
        <w:drawing>
          <wp:anchor distT="0" distB="0" distL="114300" distR="114300" simplePos="0" relativeHeight="251661312" behindDoc="0" locked="0" layoutInCell="1" allowOverlap="1" wp14:anchorId="31BA0B62" wp14:editId="4B3BEC32">
            <wp:simplePos x="0" y="0"/>
            <wp:positionH relativeFrom="column">
              <wp:posOffset>5181356</wp:posOffset>
            </wp:positionH>
            <wp:positionV relativeFrom="paragraph">
              <wp:posOffset>-247846</wp:posOffset>
            </wp:positionV>
            <wp:extent cx="746139" cy="1055077"/>
            <wp:effectExtent l="0" t="0" r="3175" b="0"/>
            <wp:wrapNone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39" cy="1055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FC0">
        <w:rPr>
          <w:rFonts w:ascii="Calibri" w:hAnsi="Calibri" w:cs="Calibri"/>
          <w:noProof/>
          <w:sz w:val="22"/>
          <w:szCs w:val="22"/>
          <w:lang w:val="lt-LT"/>
        </w:rPr>
        <w:drawing>
          <wp:anchor distT="0" distB="0" distL="114300" distR="114300" simplePos="0" relativeHeight="251658240" behindDoc="0" locked="0" layoutInCell="1" allowOverlap="1" wp14:anchorId="23C60CC0" wp14:editId="453E63C1">
            <wp:simplePos x="0" y="0"/>
            <wp:positionH relativeFrom="column">
              <wp:posOffset>3419</wp:posOffset>
            </wp:positionH>
            <wp:positionV relativeFrom="paragraph">
              <wp:posOffset>-432777</wp:posOffset>
            </wp:positionV>
            <wp:extent cx="980440" cy="1343025"/>
            <wp:effectExtent l="0" t="0" r="0" b="3175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ABBDE" w14:textId="59593555" w:rsidR="00CE57C6" w:rsidRDefault="00CE57C6" w:rsidP="00CE57C6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  <w:lang w:val="lt-LT"/>
        </w:rPr>
      </w:pPr>
    </w:p>
    <w:p w14:paraId="5D83CD7B" w14:textId="0E195823" w:rsidR="00151FC0" w:rsidRDefault="00151FC0" w:rsidP="00151FC0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  <w:lang w:val="lt-LT"/>
        </w:rPr>
      </w:pPr>
    </w:p>
    <w:p w14:paraId="49C08F4E" w14:textId="0E868FDF" w:rsidR="00151FC0" w:rsidRDefault="00151FC0" w:rsidP="00151FC0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  <w:lang w:val="lt-LT"/>
        </w:rPr>
      </w:pPr>
    </w:p>
    <w:p w14:paraId="5C2E42A5" w14:textId="25E857B7" w:rsidR="00151FC0" w:rsidRDefault="00151FC0" w:rsidP="00151FC0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  <w:lang w:val="lt-LT"/>
        </w:rPr>
      </w:pPr>
    </w:p>
    <w:p w14:paraId="6A8D33DB" w14:textId="273DFD85" w:rsidR="00151FC0" w:rsidRDefault="00151FC0" w:rsidP="00151FC0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  <w:lang w:val="lt-LT"/>
        </w:rPr>
      </w:pPr>
    </w:p>
    <w:p w14:paraId="3B4ACEAB" w14:textId="24EC6F14" w:rsidR="00151FC0" w:rsidRDefault="00151FC0" w:rsidP="00151FC0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  <w:lang w:val="lt-LT"/>
        </w:rPr>
      </w:pPr>
    </w:p>
    <w:p w14:paraId="41485F34" w14:textId="116F0C8B" w:rsidR="00151FC0" w:rsidRDefault="00151FC0" w:rsidP="00151FC0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  <w:lang w:val="lt-LT"/>
        </w:rPr>
      </w:pPr>
    </w:p>
    <w:p w14:paraId="5304E86D" w14:textId="12E081B1" w:rsidR="00151FC0" w:rsidRDefault="00151FC0" w:rsidP="00151FC0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  <w:lang w:val="lt-LT"/>
        </w:rPr>
      </w:pPr>
    </w:p>
    <w:p w14:paraId="0B43BBD3" w14:textId="2BF02155" w:rsidR="00CE57C6" w:rsidRDefault="00151FC0" w:rsidP="00151FC0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  <w:lang w:val="lt-LT"/>
        </w:rPr>
      </w:pPr>
      <w:r>
        <w:rPr>
          <w:rStyle w:val="eop"/>
          <w:rFonts w:ascii="Calibri" w:hAnsi="Calibri" w:cs="Calibri"/>
          <w:sz w:val="22"/>
          <w:szCs w:val="22"/>
          <w:lang w:val="lt-LT"/>
        </w:rPr>
        <w:t>20</w:t>
      </w:r>
      <w:r w:rsidR="00CE57C6">
        <w:rPr>
          <w:rStyle w:val="eop"/>
          <w:rFonts w:ascii="Calibri" w:hAnsi="Calibri" w:cs="Calibri"/>
          <w:sz w:val="22"/>
          <w:szCs w:val="22"/>
          <w:lang w:val="lt-LT"/>
        </w:rPr>
        <w:t xml:space="preserve">21 m. gegužės 23 d. Nr. </w:t>
      </w:r>
      <w:r w:rsidRPr="00151FC0">
        <w:rPr>
          <w:rStyle w:val="eop"/>
          <w:rFonts w:ascii="Calibri" w:hAnsi="Calibri" w:cs="Calibri"/>
          <w:sz w:val="22"/>
          <w:szCs w:val="22"/>
          <w:lang w:val="lt-LT"/>
        </w:rPr>
        <w:t>BEF-4-2086</w:t>
      </w:r>
    </w:p>
    <w:p w14:paraId="7C4B9CAE" w14:textId="105A39DC" w:rsidR="00151FC0" w:rsidRDefault="00151FC0" w:rsidP="00151FC0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  <w:lang w:val="lt-LT"/>
        </w:rPr>
      </w:pPr>
    </w:p>
    <w:p w14:paraId="6EEA45C2" w14:textId="2A79DB16" w:rsidR="00CE57C6" w:rsidRDefault="00CE57C6" w:rsidP="00CE57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lt-LT"/>
        </w:rPr>
      </w:pPr>
      <w:r>
        <w:rPr>
          <w:rStyle w:val="eop"/>
          <w:rFonts w:ascii="Calibri" w:hAnsi="Calibri" w:cs="Calibri"/>
          <w:sz w:val="22"/>
          <w:szCs w:val="22"/>
          <w:lang w:val="lt-LT"/>
        </w:rPr>
        <w:t xml:space="preserve">DĖL EB DIREKTYVOS „DĖL SKATINIMO NAUDOTI ATSINAUJINANČIŲ IŠTEKLIŲ ENERGIJĄ“ PERŽIŪROS </w:t>
      </w:r>
    </w:p>
    <w:p w14:paraId="1FD6B369" w14:textId="77777777" w:rsidR="00CE57C6" w:rsidRDefault="00CE57C6" w:rsidP="00CE57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lt-LT"/>
        </w:rPr>
      </w:pPr>
    </w:p>
    <w:p w14:paraId="3EE09C29" w14:textId="33746F3B" w:rsidR="00794919" w:rsidRPr="00D9538E" w:rsidRDefault="00666407" w:rsidP="00CE57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  <w:lang w:val="lt-LT"/>
        </w:rPr>
      </w:pPr>
      <w:r>
        <w:rPr>
          <w:rStyle w:val="eop"/>
          <w:rFonts w:ascii="Calibri" w:hAnsi="Calibri" w:cs="Calibri"/>
          <w:sz w:val="22"/>
          <w:szCs w:val="22"/>
          <w:lang w:val="lt-LT"/>
        </w:rPr>
        <w:t xml:space="preserve">Gerb. 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>Euro</w:t>
      </w:r>
      <w:r w:rsidR="006667BE">
        <w:rPr>
          <w:rStyle w:val="eop"/>
          <w:rFonts w:ascii="Calibri" w:hAnsi="Calibri" w:cs="Calibri"/>
          <w:sz w:val="22"/>
          <w:szCs w:val="22"/>
          <w:lang w:val="lt-LT"/>
        </w:rPr>
        <w:t xml:space="preserve">pos 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komisare </w:t>
      </w:r>
      <w:r w:rsidR="006667BE">
        <w:rPr>
          <w:rStyle w:val="eop"/>
          <w:rFonts w:ascii="Calibri" w:hAnsi="Calibri" w:cs="Calibri"/>
          <w:sz w:val="22"/>
          <w:szCs w:val="22"/>
          <w:lang w:val="lt-LT"/>
        </w:rPr>
        <w:t xml:space="preserve">Virginijau 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>Sinkevičiau,</w:t>
      </w:r>
    </w:p>
    <w:p w14:paraId="5F8906A2" w14:textId="77777777" w:rsidR="00027EBB" w:rsidRPr="00437743" w:rsidRDefault="00027EBB" w:rsidP="00CE57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7410194C" w14:textId="2353A664" w:rsidR="00794919" w:rsidRPr="00437743" w:rsidRDefault="00794919" w:rsidP="00CE57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  <w:lang w:val="lt-LT"/>
        </w:rPr>
      </w:pPr>
      <w:r w:rsidRPr="00437743">
        <w:rPr>
          <w:rStyle w:val="eop"/>
          <w:rFonts w:ascii="Calibri" w:hAnsi="Calibri" w:cs="Calibri"/>
          <w:color w:val="000000"/>
          <w:sz w:val="22"/>
          <w:szCs w:val="22"/>
          <w:lang w:val="lt-LT"/>
        </w:rPr>
        <w:t xml:space="preserve">Kreipiamės į Jus, </w:t>
      </w:r>
      <w:r w:rsidR="00091747" w:rsidRPr="00437743">
        <w:rPr>
          <w:rStyle w:val="eop"/>
          <w:rFonts w:ascii="Calibri" w:hAnsi="Calibri" w:cs="Calibri"/>
          <w:color w:val="000000"/>
          <w:sz w:val="22"/>
          <w:szCs w:val="22"/>
          <w:lang w:val="lt-LT"/>
        </w:rPr>
        <w:t xml:space="preserve">nes </w:t>
      </w:r>
      <w:r w:rsidR="00027EBB" w:rsidRPr="00437743">
        <w:rPr>
          <w:rStyle w:val="eop"/>
          <w:rFonts w:ascii="Calibri" w:hAnsi="Calibri" w:cs="Calibri"/>
          <w:color w:val="000000"/>
          <w:sz w:val="22"/>
          <w:szCs w:val="22"/>
          <w:lang w:val="lt-LT"/>
        </w:rPr>
        <w:t>esame</w:t>
      </w:r>
      <w:r w:rsidRPr="00437743">
        <w:rPr>
          <w:rStyle w:val="eop"/>
          <w:rFonts w:ascii="Calibri" w:hAnsi="Calibri" w:cs="Calibri"/>
          <w:color w:val="000000"/>
          <w:sz w:val="22"/>
          <w:szCs w:val="22"/>
          <w:lang w:val="lt-LT"/>
        </w:rPr>
        <w:t xml:space="preserve"> susi</w:t>
      </w:r>
      <w:r w:rsidR="00EF7610">
        <w:rPr>
          <w:rStyle w:val="eop"/>
          <w:rFonts w:ascii="Calibri" w:hAnsi="Calibri" w:cs="Calibri"/>
          <w:color w:val="000000"/>
          <w:sz w:val="22"/>
          <w:szCs w:val="22"/>
          <w:lang w:val="lt-LT"/>
        </w:rPr>
        <w:t>r</w:t>
      </w:r>
      <w:r w:rsidRPr="00437743">
        <w:rPr>
          <w:rStyle w:val="eop"/>
          <w:rFonts w:ascii="Calibri" w:hAnsi="Calibri" w:cs="Calibri"/>
          <w:color w:val="000000"/>
          <w:sz w:val="22"/>
          <w:szCs w:val="22"/>
          <w:lang w:val="lt-LT"/>
        </w:rPr>
        <w:t>ū</w:t>
      </w:r>
      <w:r w:rsidR="00EF7610">
        <w:rPr>
          <w:rStyle w:val="eop"/>
          <w:rFonts w:ascii="Calibri" w:hAnsi="Calibri" w:cs="Calibri"/>
          <w:color w:val="000000"/>
          <w:sz w:val="22"/>
          <w:szCs w:val="22"/>
          <w:lang w:val="lt-LT"/>
        </w:rPr>
        <w:t>p</w:t>
      </w:r>
      <w:r w:rsidRPr="00437743">
        <w:rPr>
          <w:rStyle w:val="eop"/>
          <w:rFonts w:ascii="Calibri" w:hAnsi="Calibri" w:cs="Calibri"/>
          <w:color w:val="000000"/>
          <w:sz w:val="22"/>
          <w:szCs w:val="22"/>
          <w:lang w:val="lt-LT"/>
        </w:rPr>
        <w:t xml:space="preserve">inę dėl </w:t>
      </w:r>
      <w:r w:rsidR="00CE57C6">
        <w:rPr>
          <w:rStyle w:val="eop"/>
          <w:rFonts w:ascii="Calibri" w:hAnsi="Calibri" w:cs="Calibri"/>
          <w:color w:val="000000"/>
          <w:sz w:val="22"/>
          <w:szCs w:val="22"/>
          <w:lang w:val="lt-LT"/>
        </w:rPr>
        <w:t xml:space="preserve">Europos </w:t>
      </w:r>
      <w:r w:rsidRPr="00437743">
        <w:rPr>
          <w:rStyle w:val="eop"/>
          <w:rFonts w:ascii="Calibri" w:hAnsi="Calibri" w:cs="Calibri"/>
          <w:color w:val="000000"/>
          <w:sz w:val="22"/>
          <w:szCs w:val="22"/>
          <w:lang w:val="lt-LT"/>
        </w:rPr>
        <w:t xml:space="preserve">Komisijos </w:t>
      </w:r>
      <w:r w:rsidR="00105132" w:rsidRPr="00437743">
        <w:rPr>
          <w:rStyle w:val="eop"/>
          <w:rFonts w:ascii="Calibri" w:hAnsi="Calibri" w:cs="Calibri"/>
          <w:color w:val="000000"/>
          <w:sz w:val="22"/>
          <w:szCs w:val="22"/>
          <w:lang w:val="lt-LT"/>
        </w:rPr>
        <w:t>s</w:t>
      </w:r>
      <w:r w:rsidRPr="00437743">
        <w:rPr>
          <w:rStyle w:val="eop"/>
          <w:rFonts w:ascii="Calibri" w:hAnsi="Calibri" w:cs="Calibri"/>
          <w:color w:val="000000"/>
          <w:sz w:val="22"/>
          <w:szCs w:val="22"/>
          <w:lang w:val="lt-LT"/>
        </w:rPr>
        <w:t xml:space="preserve">iūlymo peržiūrėti </w:t>
      </w:r>
      <w:r w:rsidR="001101DB">
        <w:rPr>
          <w:rStyle w:val="eop"/>
          <w:rFonts w:ascii="Calibri" w:hAnsi="Calibri" w:cs="Calibri"/>
          <w:color w:val="000000"/>
          <w:sz w:val="22"/>
          <w:szCs w:val="22"/>
          <w:lang w:val="lt-LT"/>
        </w:rPr>
        <w:t xml:space="preserve">direktyvą „Dėl skatinimo naudoti atsinaujinančių išteklių </w:t>
      </w:r>
      <w:r w:rsidR="001101DB" w:rsidRPr="006667BE">
        <w:rPr>
          <w:rStyle w:val="eop"/>
          <w:rFonts w:ascii="Calibri" w:hAnsi="Calibri" w:cs="Calibri"/>
          <w:color w:val="000000" w:themeColor="text1"/>
          <w:sz w:val="22"/>
          <w:szCs w:val="22"/>
          <w:lang w:val="lt-LT"/>
        </w:rPr>
        <w:t xml:space="preserve">energiją“ </w:t>
      </w:r>
      <w:r w:rsidRPr="006667BE">
        <w:rPr>
          <w:rStyle w:val="eop"/>
          <w:rFonts w:ascii="Calibri" w:hAnsi="Calibri" w:cs="Calibri"/>
          <w:color w:val="000000" w:themeColor="text1"/>
          <w:sz w:val="22"/>
          <w:szCs w:val="22"/>
          <w:lang w:val="lt-LT"/>
        </w:rPr>
        <w:t>(</w:t>
      </w:r>
      <w:r w:rsidR="00466A59" w:rsidRPr="006667BE">
        <w:rPr>
          <w:rStyle w:val="eop"/>
          <w:rFonts w:ascii="Calibri" w:hAnsi="Calibri" w:cs="Calibri"/>
          <w:color w:val="000000" w:themeColor="text1"/>
          <w:sz w:val="22"/>
          <w:szCs w:val="22"/>
          <w:lang w:val="lt-LT"/>
        </w:rPr>
        <w:t xml:space="preserve">toliau tekste – </w:t>
      </w:r>
      <w:r w:rsidRPr="006667BE">
        <w:rPr>
          <w:rStyle w:val="eop"/>
          <w:rFonts w:ascii="Calibri" w:hAnsi="Calibri" w:cs="Calibri"/>
          <w:color w:val="000000" w:themeColor="text1"/>
          <w:sz w:val="22"/>
          <w:szCs w:val="22"/>
          <w:lang w:val="lt-LT"/>
        </w:rPr>
        <w:t>A</w:t>
      </w:r>
      <w:r w:rsidR="00A330BC" w:rsidRPr="006667BE">
        <w:rPr>
          <w:rStyle w:val="eop"/>
          <w:rFonts w:ascii="Calibri" w:hAnsi="Calibri" w:cs="Calibri"/>
          <w:color w:val="000000" w:themeColor="text1"/>
          <w:sz w:val="22"/>
          <w:szCs w:val="22"/>
          <w:lang w:val="lt-LT"/>
        </w:rPr>
        <w:t xml:space="preserve">EI </w:t>
      </w:r>
      <w:r w:rsidR="00466A59" w:rsidRPr="006667BE">
        <w:rPr>
          <w:rStyle w:val="eop"/>
          <w:rFonts w:ascii="Calibri" w:hAnsi="Calibri" w:cs="Calibri"/>
          <w:color w:val="000000" w:themeColor="text1"/>
          <w:sz w:val="22"/>
          <w:szCs w:val="22"/>
          <w:lang w:val="lt-LT"/>
        </w:rPr>
        <w:t>direktyva</w:t>
      </w:r>
      <w:r w:rsidRPr="006667BE">
        <w:rPr>
          <w:rStyle w:val="eop"/>
          <w:rFonts w:ascii="Calibri" w:hAnsi="Calibri" w:cs="Calibri"/>
          <w:color w:val="000000" w:themeColor="text1"/>
          <w:sz w:val="22"/>
          <w:szCs w:val="22"/>
          <w:lang w:val="lt-LT"/>
        </w:rPr>
        <w:t>)</w:t>
      </w:r>
      <w:r w:rsidR="00091747" w:rsidRPr="006667BE">
        <w:rPr>
          <w:rStyle w:val="eop"/>
          <w:rFonts w:ascii="Calibri" w:hAnsi="Calibri" w:cs="Calibri"/>
          <w:color w:val="000000" w:themeColor="text1"/>
          <w:sz w:val="22"/>
          <w:szCs w:val="22"/>
          <w:lang w:val="lt-LT"/>
        </w:rPr>
        <w:t xml:space="preserve"> </w:t>
      </w:r>
      <w:r w:rsidR="005740FA">
        <w:rPr>
          <w:rStyle w:val="eop"/>
          <w:rFonts w:ascii="Calibri" w:hAnsi="Calibri" w:cs="Calibri"/>
          <w:color w:val="000000" w:themeColor="text1"/>
          <w:sz w:val="22"/>
          <w:szCs w:val="22"/>
          <w:lang w:val="lt-LT"/>
        </w:rPr>
        <w:t>ir</w:t>
      </w:r>
      <w:r w:rsidR="00091747" w:rsidRPr="006667BE">
        <w:rPr>
          <w:rStyle w:val="eop"/>
          <w:rFonts w:ascii="Calibri" w:hAnsi="Calibri" w:cs="Calibri"/>
          <w:color w:val="000000" w:themeColor="text1"/>
          <w:sz w:val="22"/>
          <w:szCs w:val="22"/>
          <w:lang w:val="lt-LT"/>
        </w:rPr>
        <w:t xml:space="preserve"> n</w:t>
      </w:r>
      <w:r w:rsidR="00133FAC" w:rsidRPr="006667BE">
        <w:rPr>
          <w:rStyle w:val="eop"/>
          <w:rFonts w:ascii="Calibri" w:hAnsi="Calibri" w:cs="Calibri"/>
          <w:color w:val="000000" w:themeColor="text1"/>
          <w:sz w:val="22"/>
          <w:szCs w:val="22"/>
          <w:lang w:val="lt-LT"/>
        </w:rPr>
        <w:t xml:space="preserve">orime </w:t>
      </w:r>
      <w:r w:rsidR="00133FAC" w:rsidRPr="00437743">
        <w:rPr>
          <w:rStyle w:val="eop"/>
          <w:rFonts w:ascii="Calibri" w:hAnsi="Calibri" w:cs="Calibri"/>
          <w:color w:val="000000"/>
          <w:sz w:val="22"/>
          <w:szCs w:val="22"/>
          <w:lang w:val="lt-LT"/>
        </w:rPr>
        <w:t xml:space="preserve">atkreipti </w:t>
      </w:r>
      <w:r w:rsidR="00105132" w:rsidRPr="00437743">
        <w:rPr>
          <w:rStyle w:val="eop"/>
          <w:rFonts w:ascii="Calibri" w:hAnsi="Calibri" w:cs="Calibri"/>
          <w:color w:val="000000"/>
          <w:sz w:val="22"/>
          <w:szCs w:val="22"/>
          <w:lang w:val="lt-LT"/>
        </w:rPr>
        <w:t xml:space="preserve">Jūsų </w:t>
      </w:r>
      <w:r w:rsidR="00133FAC" w:rsidRPr="00437743">
        <w:rPr>
          <w:rStyle w:val="eop"/>
          <w:rFonts w:ascii="Calibri" w:hAnsi="Calibri" w:cs="Calibri"/>
          <w:color w:val="000000"/>
          <w:sz w:val="22"/>
          <w:szCs w:val="22"/>
          <w:lang w:val="lt-LT"/>
        </w:rPr>
        <w:t>dėmesį</w:t>
      </w:r>
      <w:r w:rsidRPr="00437743">
        <w:rPr>
          <w:rStyle w:val="eop"/>
          <w:rFonts w:ascii="Calibri" w:hAnsi="Calibri" w:cs="Calibri"/>
          <w:color w:val="000000"/>
          <w:sz w:val="22"/>
          <w:szCs w:val="22"/>
          <w:lang w:val="lt-LT"/>
        </w:rPr>
        <w:t>, kad dabartiniai teisės aktai (įskaitant</w:t>
      </w:r>
      <w:r w:rsidR="007413D6">
        <w:rPr>
          <w:rStyle w:val="eop"/>
          <w:rFonts w:ascii="Calibri" w:hAnsi="Calibri" w:cs="Calibri"/>
          <w:color w:val="000000"/>
          <w:sz w:val="22"/>
          <w:szCs w:val="22"/>
          <w:lang w:val="lt-LT"/>
        </w:rPr>
        <w:t xml:space="preserve"> šiais metais </w:t>
      </w:r>
      <w:r w:rsidR="00CE57C6">
        <w:rPr>
          <w:rStyle w:val="eop"/>
          <w:rFonts w:ascii="Calibri" w:hAnsi="Calibri" w:cs="Calibri"/>
          <w:color w:val="000000"/>
          <w:sz w:val="22"/>
          <w:szCs w:val="22"/>
          <w:lang w:val="lt-LT"/>
        </w:rPr>
        <w:t>įsigilėjančius</w:t>
      </w:r>
      <w:r w:rsidR="008E0005">
        <w:rPr>
          <w:rStyle w:val="eop"/>
          <w:rFonts w:ascii="Calibri" w:hAnsi="Calibri" w:cs="Calibri"/>
          <w:color w:val="000000"/>
          <w:sz w:val="22"/>
          <w:szCs w:val="22"/>
          <w:lang w:val="lt-LT"/>
        </w:rPr>
        <w:t xml:space="preserve"> </w:t>
      </w:r>
      <w:r w:rsidRPr="00437743">
        <w:rPr>
          <w:rStyle w:val="eop"/>
          <w:rFonts w:ascii="Calibri" w:hAnsi="Calibri" w:cs="Calibri"/>
          <w:color w:val="000000"/>
          <w:sz w:val="22"/>
          <w:szCs w:val="22"/>
          <w:lang w:val="lt-LT"/>
        </w:rPr>
        <w:t xml:space="preserve">tvarumo kriterijus) nėra suderinti su </w:t>
      </w:r>
      <w:r w:rsidR="000E26F2" w:rsidRPr="00437743">
        <w:rPr>
          <w:rStyle w:val="eop"/>
          <w:rFonts w:ascii="Calibri" w:hAnsi="Calibri" w:cs="Calibri"/>
          <w:color w:val="000000"/>
          <w:sz w:val="22"/>
          <w:szCs w:val="22"/>
          <w:lang w:val="lt-LT"/>
        </w:rPr>
        <w:t xml:space="preserve">2030 ir 2050 m. numatytais </w:t>
      </w:r>
      <w:r w:rsidRPr="00437743">
        <w:rPr>
          <w:rStyle w:val="eop"/>
          <w:rFonts w:ascii="Calibri" w:hAnsi="Calibri" w:cs="Calibri"/>
          <w:color w:val="000000"/>
          <w:sz w:val="22"/>
          <w:szCs w:val="22"/>
          <w:lang w:val="lt-LT"/>
        </w:rPr>
        <w:t>ES biologinės įvairovės ir klimato tikslais</w:t>
      </w:r>
      <w:r w:rsidR="000E26F2" w:rsidRPr="00437743">
        <w:rPr>
          <w:rStyle w:val="eop"/>
          <w:rFonts w:ascii="Calibri" w:hAnsi="Calibri" w:cs="Calibri"/>
          <w:color w:val="000000"/>
          <w:sz w:val="22"/>
          <w:szCs w:val="22"/>
          <w:lang w:val="lt-LT"/>
        </w:rPr>
        <w:t>.</w:t>
      </w:r>
    </w:p>
    <w:p w14:paraId="7A9EFEE0" w14:textId="63651745" w:rsidR="00794919" w:rsidRPr="00437743" w:rsidRDefault="00794919" w:rsidP="00CE57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  <w:lang w:val="lt-LT"/>
        </w:rPr>
      </w:pPr>
      <w:r w:rsidRPr="00437743">
        <w:rPr>
          <w:rStyle w:val="eop"/>
          <w:rFonts w:ascii="Calibri" w:hAnsi="Calibri" w:cs="Calibri"/>
          <w:color w:val="000000"/>
          <w:sz w:val="22"/>
          <w:szCs w:val="22"/>
          <w:lang w:val="lt-LT"/>
        </w:rPr>
        <w:t>  </w:t>
      </w:r>
    </w:p>
    <w:p w14:paraId="52715202" w14:textId="7AD1B46A" w:rsidR="00842F00" w:rsidRDefault="00105132" w:rsidP="00CE57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lt-LT"/>
        </w:rPr>
      </w:pP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>P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>astar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>aisiais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met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>ai</w:t>
      </w:r>
      <w:r w:rsidR="005740FA">
        <w:rPr>
          <w:rStyle w:val="eop"/>
          <w:rFonts w:ascii="Calibri" w:hAnsi="Calibri" w:cs="Calibri"/>
          <w:sz w:val="22"/>
          <w:szCs w:val="22"/>
          <w:lang w:val="lt-LT"/>
        </w:rPr>
        <w:t>s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ES padarė pažangą kurdama ir įgyvendindama klimato kaitos švelninimo ir Paryžiaus susitarimo tikslų įgyvendinimo priemones. </w:t>
      </w:r>
      <w:r w:rsidR="00A378EC" w:rsidRPr="00437743">
        <w:rPr>
          <w:rStyle w:val="eop"/>
          <w:rFonts w:ascii="Calibri" w:hAnsi="Calibri" w:cs="Calibri"/>
          <w:sz w:val="22"/>
          <w:szCs w:val="22"/>
          <w:lang w:val="lt-LT"/>
        </w:rPr>
        <w:t>Ir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nors būtina pereiti nuo iškastinio kuro prie atsinaujinančių energijos šaltinių, ES eina pavojingu keliu </w:t>
      </w:r>
      <w:r w:rsidR="00646044">
        <w:rPr>
          <w:rStyle w:val="eop"/>
          <w:rFonts w:ascii="Calibri" w:hAnsi="Calibri" w:cs="Calibri"/>
          <w:sz w:val="22"/>
          <w:szCs w:val="22"/>
          <w:lang w:val="lt-LT"/>
        </w:rPr>
        <w:t xml:space="preserve">apibrėžiant bioenergijos vaidmenį </w:t>
      </w:r>
      <w:r w:rsidR="00755990">
        <w:rPr>
          <w:rStyle w:val="eop"/>
          <w:rFonts w:ascii="Calibri" w:hAnsi="Calibri" w:cs="Calibri"/>
          <w:sz w:val="22"/>
          <w:szCs w:val="22"/>
          <w:lang w:val="lt-LT"/>
        </w:rPr>
        <w:t xml:space="preserve">šioje politikos srityje, kuris </w:t>
      </w:r>
      <w:r w:rsidR="00060078">
        <w:rPr>
          <w:rStyle w:val="eop"/>
          <w:rFonts w:ascii="Calibri" w:hAnsi="Calibri" w:cs="Calibri"/>
          <w:sz w:val="22"/>
          <w:szCs w:val="22"/>
          <w:lang w:val="lt-LT"/>
        </w:rPr>
        <w:t xml:space="preserve">yra reikšmingas veiksnys lemiantis mūsų miškų ateitį. 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Mes esame labai susirūpinę, kad Europos Komisija vis dar įtraukia miško biomasės deginimą kaip „atsinaujinančią“ energiją į </w:t>
      </w:r>
      <w:r w:rsidR="002E4926">
        <w:rPr>
          <w:rStyle w:val="eop"/>
          <w:rFonts w:ascii="Calibri" w:hAnsi="Calibri" w:cs="Calibri"/>
          <w:sz w:val="22"/>
          <w:szCs w:val="22"/>
          <w:lang w:val="lt-LT"/>
        </w:rPr>
        <w:t>peržiūrimą AEI direktyvą</w:t>
      </w:r>
      <w:r w:rsidR="006303E9">
        <w:rPr>
          <w:rStyle w:val="eop"/>
          <w:rFonts w:ascii="Calibri" w:hAnsi="Calibri" w:cs="Calibri"/>
          <w:sz w:val="22"/>
          <w:szCs w:val="22"/>
          <w:lang w:val="lt-LT"/>
        </w:rPr>
        <w:t>.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Europos Komisijos </w:t>
      </w:r>
      <w:r w:rsidR="00C6318D" w:rsidRPr="00437743">
        <w:rPr>
          <w:rStyle w:val="eop"/>
          <w:rFonts w:ascii="Calibri" w:hAnsi="Calibri" w:cs="Calibri"/>
          <w:sz w:val="22"/>
          <w:szCs w:val="22"/>
          <w:lang w:val="lt-LT"/>
        </w:rPr>
        <w:t>J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ungtinis </w:t>
      </w:r>
      <w:r w:rsidR="00C6318D" w:rsidRPr="00437743">
        <w:rPr>
          <w:rStyle w:val="eop"/>
          <w:rFonts w:ascii="Calibri" w:hAnsi="Calibri" w:cs="Calibri"/>
          <w:sz w:val="22"/>
          <w:szCs w:val="22"/>
          <w:lang w:val="lt-LT"/>
        </w:rPr>
        <w:t>T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yrimų </w:t>
      </w:r>
      <w:r w:rsidR="00C6318D" w:rsidRPr="00437743">
        <w:rPr>
          <w:rStyle w:val="eop"/>
          <w:rFonts w:ascii="Calibri" w:hAnsi="Calibri" w:cs="Calibri"/>
          <w:sz w:val="22"/>
          <w:szCs w:val="22"/>
          <w:lang w:val="lt-LT"/>
        </w:rPr>
        <w:t>C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>entras</w:t>
      </w:r>
      <w:r w:rsidR="006D43E4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(JTC)</w:t>
      </w:r>
      <w:r w:rsidR="00DC08FD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jau yra </w:t>
      </w:r>
      <w:r w:rsidR="00EF666C">
        <w:rPr>
          <w:rStyle w:val="eop"/>
          <w:rFonts w:ascii="Calibri" w:hAnsi="Calibri" w:cs="Calibri"/>
          <w:sz w:val="22"/>
          <w:szCs w:val="22"/>
          <w:lang w:val="lt-LT"/>
        </w:rPr>
        <w:t>perspėjęs</w:t>
      </w:r>
      <w:r w:rsidR="00A81D08" w:rsidRPr="00437743">
        <w:rPr>
          <w:rStyle w:val="eop"/>
          <w:rFonts w:ascii="Calibri" w:hAnsi="Calibri" w:cs="Calibri"/>
          <w:sz w:val="22"/>
          <w:szCs w:val="22"/>
          <w:lang w:val="lt-LT"/>
        </w:rPr>
        <w:t>, kad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mišk</w:t>
      </w:r>
      <w:r w:rsidR="00A81D08" w:rsidRPr="00437743">
        <w:rPr>
          <w:rStyle w:val="eop"/>
          <w:rFonts w:ascii="Calibri" w:hAnsi="Calibri" w:cs="Calibri"/>
          <w:sz w:val="22"/>
          <w:szCs w:val="22"/>
          <w:lang w:val="lt-LT"/>
        </w:rPr>
        <w:t>ų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biomasės deginimas nėra neutralus, nes deginant </w:t>
      </w:r>
      <w:r w:rsidR="002C17D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biomasę, 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anglis </w:t>
      </w:r>
      <w:r w:rsidR="00133FAC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išmetama 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akimirksniu, o miškams </w:t>
      </w:r>
      <w:r w:rsidR="002C17D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atsikurti 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reikia dešimtmečių ar šimtmečių, kad jie </w:t>
      </w:r>
      <w:r w:rsidR="00133FAC" w:rsidRPr="00437743">
        <w:rPr>
          <w:rStyle w:val="eop"/>
          <w:rFonts w:ascii="Calibri" w:hAnsi="Calibri" w:cs="Calibri"/>
          <w:sz w:val="22"/>
          <w:szCs w:val="22"/>
          <w:lang w:val="lt-LT"/>
        </w:rPr>
        <w:t>užaugtų, subręstų ir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kompensuotų išmetamą teršalų kiekį.</w:t>
      </w:r>
    </w:p>
    <w:p w14:paraId="0B121573" w14:textId="5D243E27" w:rsidR="00F42CE8" w:rsidRDefault="00794919" w:rsidP="00CE57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lt-LT"/>
        </w:rPr>
      </w:pP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</w:t>
      </w:r>
    </w:p>
    <w:p w14:paraId="366E7756" w14:textId="7A91982B" w:rsidR="00794919" w:rsidRPr="00437743" w:rsidRDefault="003B298F" w:rsidP="00CE57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lt-LT"/>
        </w:rPr>
      </w:pPr>
      <w:r w:rsidRPr="00072F9F">
        <w:rPr>
          <w:rStyle w:val="eop"/>
          <w:rFonts w:ascii="Calibri" w:hAnsi="Calibri" w:cs="Calibri"/>
          <w:sz w:val="22"/>
          <w:szCs w:val="22"/>
          <w:lang w:val="lt-LT"/>
        </w:rPr>
        <w:t>Mes</w:t>
      </w:r>
      <w:r w:rsidR="001E097C" w:rsidRPr="00072F9F">
        <w:rPr>
          <w:rStyle w:val="eop"/>
          <w:rFonts w:ascii="Calibri" w:hAnsi="Calibri" w:cs="Calibri"/>
          <w:sz w:val="22"/>
          <w:szCs w:val="22"/>
          <w:lang w:val="lt-LT"/>
        </w:rPr>
        <w:t xml:space="preserve"> </w:t>
      </w:r>
      <w:r w:rsidRPr="00072F9F">
        <w:rPr>
          <w:rStyle w:val="eop"/>
          <w:rFonts w:ascii="Calibri" w:hAnsi="Calibri" w:cs="Calibri"/>
          <w:sz w:val="22"/>
          <w:szCs w:val="22"/>
          <w:lang w:val="lt-LT"/>
        </w:rPr>
        <w:t xml:space="preserve">turime siekti tikslo </w:t>
      </w:r>
      <w:r w:rsidR="00635FDD" w:rsidRPr="00072F9F">
        <w:rPr>
          <w:rStyle w:val="eop"/>
          <w:rFonts w:ascii="Calibri" w:hAnsi="Calibri" w:cs="Calibri"/>
          <w:sz w:val="22"/>
          <w:szCs w:val="22"/>
          <w:lang w:val="lt-LT"/>
        </w:rPr>
        <w:t>bent 55</w:t>
      </w:r>
      <w:r w:rsidR="00635FDD" w:rsidRPr="00072F9F">
        <w:rPr>
          <w:rStyle w:val="eop"/>
          <w:rFonts w:ascii="Calibri" w:hAnsi="Calibri" w:cs="Calibri"/>
          <w:sz w:val="22"/>
          <w:szCs w:val="22"/>
          <w:lang w:val="en-GB"/>
        </w:rPr>
        <w:t xml:space="preserve">% </w:t>
      </w:r>
      <w:proofErr w:type="spellStart"/>
      <w:r w:rsidR="00635FDD" w:rsidRPr="00072F9F">
        <w:rPr>
          <w:rStyle w:val="eop"/>
          <w:rFonts w:ascii="Calibri" w:hAnsi="Calibri" w:cs="Calibri"/>
          <w:sz w:val="22"/>
          <w:szCs w:val="22"/>
          <w:lang w:val="en-GB"/>
        </w:rPr>
        <w:t>suma</w:t>
      </w:r>
      <w:proofErr w:type="spellEnd"/>
      <w:r w:rsidR="00635FDD" w:rsidRPr="00072F9F">
        <w:rPr>
          <w:rStyle w:val="eop"/>
          <w:rFonts w:ascii="Calibri" w:hAnsi="Calibri" w:cs="Calibri"/>
          <w:sz w:val="22"/>
          <w:szCs w:val="22"/>
          <w:lang w:val="lt-LT"/>
        </w:rPr>
        <w:t xml:space="preserve">žinti </w:t>
      </w:r>
      <w:r w:rsidR="009F630E" w:rsidRPr="00072F9F">
        <w:rPr>
          <w:rStyle w:val="eop"/>
          <w:rFonts w:ascii="Calibri" w:hAnsi="Calibri" w:cs="Calibri"/>
          <w:sz w:val="22"/>
          <w:szCs w:val="22"/>
          <w:lang w:val="lt-LT"/>
        </w:rPr>
        <w:t>CO2 išmetamų dujų</w:t>
      </w:r>
      <w:r w:rsidR="009F630E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kiekį p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er ateinančius 10 metų. Norint </w:t>
      </w:r>
      <w:r w:rsidR="00A81D08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šiuos tikslus 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pasiekti, būtina masiškai padidinti anglies įsisavinimą </w:t>
      </w:r>
      <w:r w:rsidR="00024A9F">
        <w:rPr>
          <w:rStyle w:val="eop"/>
          <w:rFonts w:ascii="Calibri" w:hAnsi="Calibri" w:cs="Calibri"/>
          <w:sz w:val="22"/>
          <w:szCs w:val="22"/>
          <w:lang w:val="lt-LT"/>
        </w:rPr>
        <w:t>miškų ir agrarinėse ekosistemose.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Miško biomasės </w:t>
      </w:r>
      <w:r w:rsidR="009F630E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ruoša 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ir deginimas </w:t>
      </w:r>
      <w:r w:rsidR="00133FAC" w:rsidRPr="00437743">
        <w:rPr>
          <w:rStyle w:val="eop"/>
          <w:rFonts w:ascii="Calibri" w:hAnsi="Calibri" w:cs="Calibri"/>
          <w:sz w:val="22"/>
          <w:szCs w:val="22"/>
          <w:lang w:val="lt-LT"/>
        </w:rPr>
        <w:t>sugeneruoja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papildomą CO2, užuot jį mažinęs</w:t>
      </w:r>
      <w:r w:rsidR="00024A9F">
        <w:rPr>
          <w:rStyle w:val="eop"/>
          <w:rFonts w:ascii="Calibri" w:hAnsi="Calibri" w:cs="Calibri"/>
          <w:sz w:val="22"/>
          <w:szCs w:val="22"/>
          <w:lang w:val="lt-LT"/>
        </w:rPr>
        <w:t>, o</w:t>
      </w:r>
      <w:r w:rsidR="00532701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tai 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dar labiau kenkia </w:t>
      </w:r>
      <w:r w:rsidR="006D43E4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ir taip </w:t>
      </w:r>
      <w:r w:rsidR="00851EDE">
        <w:rPr>
          <w:rStyle w:val="eop"/>
          <w:rFonts w:ascii="Calibri" w:hAnsi="Calibri" w:cs="Calibri"/>
          <w:sz w:val="22"/>
          <w:szCs w:val="22"/>
          <w:lang w:val="lt-LT"/>
        </w:rPr>
        <w:t xml:space="preserve">bioįvairovės apsaugos požiūriu </w:t>
      </w:r>
      <w:r w:rsidR="006D43E4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prastos </w:t>
      </w:r>
      <w:r w:rsidR="00851EDE">
        <w:rPr>
          <w:rStyle w:val="eop"/>
          <w:rFonts w:ascii="Calibri" w:hAnsi="Calibri" w:cs="Calibri"/>
          <w:sz w:val="22"/>
          <w:szCs w:val="22"/>
          <w:lang w:val="lt-LT"/>
        </w:rPr>
        <w:t xml:space="preserve">būklės 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>ES miškams</w:t>
      </w:r>
      <w:r w:rsidR="00591B45">
        <w:rPr>
          <w:rStyle w:val="eop"/>
          <w:rFonts w:ascii="Calibri" w:hAnsi="Calibri" w:cs="Calibri"/>
          <w:sz w:val="22"/>
          <w:szCs w:val="22"/>
          <w:lang w:val="lt-LT"/>
        </w:rPr>
        <w:t xml:space="preserve">. </w:t>
      </w:r>
      <w:r w:rsidR="007632E9">
        <w:rPr>
          <w:rStyle w:val="eop"/>
          <w:rFonts w:ascii="Calibri" w:hAnsi="Calibri" w:cs="Calibri"/>
          <w:sz w:val="22"/>
          <w:szCs w:val="22"/>
          <w:lang w:val="lt-LT"/>
        </w:rPr>
        <w:t xml:space="preserve">Išeikvojamos kaupiamos 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>anglies atsarg</w:t>
      </w:r>
      <w:r w:rsidR="00591B45">
        <w:rPr>
          <w:rStyle w:val="eop"/>
          <w:rFonts w:ascii="Calibri" w:hAnsi="Calibri" w:cs="Calibri"/>
          <w:sz w:val="22"/>
          <w:szCs w:val="22"/>
          <w:lang w:val="lt-LT"/>
        </w:rPr>
        <w:t xml:space="preserve">os </w:t>
      </w:r>
      <w:r w:rsidR="007632E9">
        <w:rPr>
          <w:rStyle w:val="eop"/>
          <w:rFonts w:ascii="Calibri" w:hAnsi="Calibri" w:cs="Calibri"/>
          <w:sz w:val="22"/>
          <w:szCs w:val="22"/>
          <w:lang w:val="lt-LT"/>
        </w:rPr>
        <w:t xml:space="preserve">miškuose, o taip pat </w:t>
      </w:r>
      <w:r w:rsidR="00121EF2">
        <w:rPr>
          <w:rStyle w:val="eop"/>
          <w:rFonts w:ascii="Calibri" w:hAnsi="Calibri" w:cs="Calibri"/>
          <w:sz w:val="22"/>
          <w:szCs w:val="22"/>
          <w:lang w:val="lt-LT"/>
        </w:rPr>
        <w:t xml:space="preserve">daromas neigiamas poveikis </w:t>
      </w:r>
      <w:r w:rsidR="00644FCA">
        <w:rPr>
          <w:rStyle w:val="eop"/>
          <w:rFonts w:ascii="Calibri" w:hAnsi="Calibri" w:cs="Calibri"/>
          <w:sz w:val="22"/>
          <w:szCs w:val="22"/>
          <w:lang w:val="lt-LT"/>
        </w:rPr>
        <w:t>ekosistemoms</w:t>
      </w:r>
      <w:r w:rsidR="00121EF2">
        <w:rPr>
          <w:rStyle w:val="eop"/>
          <w:rFonts w:ascii="Calibri" w:hAnsi="Calibri" w:cs="Calibri"/>
          <w:sz w:val="22"/>
          <w:szCs w:val="22"/>
          <w:lang w:val="lt-LT"/>
        </w:rPr>
        <w:t xml:space="preserve"> </w:t>
      </w:r>
      <w:r w:rsidR="00644FCA">
        <w:rPr>
          <w:rStyle w:val="eop"/>
          <w:rFonts w:ascii="Calibri" w:hAnsi="Calibri" w:cs="Calibri"/>
          <w:sz w:val="22"/>
          <w:szCs w:val="22"/>
          <w:lang w:val="lt-LT"/>
        </w:rPr>
        <w:t xml:space="preserve">prieštaraujant 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ES biologinės įvairovės strategijos tikslams. ES </w:t>
      </w:r>
      <w:r w:rsidR="006D43E4" w:rsidRPr="00072F9F">
        <w:rPr>
          <w:rStyle w:val="eop"/>
          <w:rFonts w:ascii="Calibri" w:hAnsi="Calibri" w:cs="Calibri"/>
          <w:color w:val="000000" w:themeColor="text1"/>
          <w:sz w:val="22"/>
          <w:szCs w:val="22"/>
          <w:lang w:val="lt-LT"/>
        </w:rPr>
        <w:t>AE</w:t>
      </w:r>
      <w:r w:rsidR="00644FCA" w:rsidRPr="00072F9F">
        <w:rPr>
          <w:rStyle w:val="eop"/>
          <w:rFonts w:ascii="Calibri" w:hAnsi="Calibri" w:cs="Calibri"/>
          <w:color w:val="000000" w:themeColor="text1"/>
          <w:sz w:val="22"/>
          <w:szCs w:val="22"/>
          <w:lang w:val="lt-LT"/>
        </w:rPr>
        <w:t>I direktyvos</w:t>
      </w:r>
      <w:r w:rsidR="00794919" w:rsidRPr="00072F9F">
        <w:rPr>
          <w:rStyle w:val="eop"/>
          <w:rFonts w:ascii="Calibri" w:hAnsi="Calibri" w:cs="Calibri"/>
          <w:color w:val="000000" w:themeColor="text1"/>
          <w:sz w:val="22"/>
          <w:szCs w:val="22"/>
          <w:lang w:val="lt-LT"/>
        </w:rPr>
        <w:t xml:space="preserve"> poveikis taip pat pastebimas </w:t>
      </w:r>
      <w:r w:rsidR="009A2985" w:rsidRPr="00072F9F">
        <w:rPr>
          <w:rStyle w:val="eop"/>
          <w:rFonts w:ascii="Calibri" w:hAnsi="Calibri" w:cs="Calibri"/>
          <w:color w:val="000000" w:themeColor="text1"/>
          <w:sz w:val="22"/>
          <w:szCs w:val="22"/>
          <w:lang w:val="lt-LT"/>
        </w:rPr>
        <w:t xml:space="preserve">ir </w:t>
      </w:r>
      <w:r w:rsidR="00794919" w:rsidRPr="00072F9F">
        <w:rPr>
          <w:rStyle w:val="eop"/>
          <w:rFonts w:ascii="Calibri" w:hAnsi="Calibri" w:cs="Calibri"/>
          <w:color w:val="000000" w:themeColor="text1"/>
          <w:sz w:val="22"/>
          <w:szCs w:val="22"/>
          <w:lang w:val="lt-LT"/>
        </w:rPr>
        <w:t xml:space="preserve">keliose JAV valstijose ir Kanadoje, nes </w:t>
      </w:r>
      <w:r w:rsidR="001E5066" w:rsidRPr="00072F9F">
        <w:rPr>
          <w:rStyle w:val="eop"/>
          <w:rFonts w:ascii="Calibri" w:hAnsi="Calibri" w:cs="Calibri"/>
          <w:color w:val="000000" w:themeColor="text1"/>
          <w:sz w:val="22"/>
          <w:szCs w:val="22"/>
          <w:lang w:val="lt-LT"/>
        </w:rPr>
        <w:t>subrendę</w:t>
      </w:r>
      <w:r w:rsidR="00794919" w:rsidRPr="00072F9F">
        <w:rPr>
          <w:rStyle w:val="eop"/>
          <w:rFonts w:ascii="Calibri" w:hAnsi="Calibri" w:cs="Calibri"/>
          <w:color w:val="000000" w:themeColor="text1"/>
          <w:sz w:val="22"/>
          <w:szCs w:val="22"/>
          <w:lang w:val="lt-LT"/>
        </w:rPr>
        <w:t xml:space="preserve"> miškai </w:t>
      </w:r>
      <w:r w:rsidR="006D43E4" w:rsidRPr="00072F9F">
        <w:rPr>
          <w:rStyle w:val="eop"/>
          <w:rFonts w:ascii="Calibri" w:hAnsi="Calibri" w:cs="Calibri"/>
          <w:color w:val="000000" w:themeColor="text1"/>
          <w:sz w:val="22"/>
          <w:szCs w:val="22"/>
          <w:lang w:val="lt-LT"/>
        </w:rPr>
        <w:t>paverčiam</w:t>
      </w:r>
      <w:r w:rsidR="006D43E4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i 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medienos ruoša ir </w:t>
      </w:r>
      <w:r w:rsidR="006D43E4" w:rsidRPr="00437743">
        <w:rPr>
          <w:rStyle w:val="eop"/>
          <w:rFonts w:ascii="Calibri" w:hAnsi="Calibri" w:cs="Calibri"/>
          <w:sz w:val="22"/>
          <w:szCs w:val="22"/>
          <w:lang w:val="lt-LT"/>
        </w:rPr>
        <w:t>sugranuliuojami</w:t>
      </w:r>
      <w:r w:rsidR="00230BD7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bei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</w:t>
      </w:r>
      <w:r w:rsidR="00230BD7" w:rsidRPr="00437743">
        <w:rPr>
          <w:rStyle w:val="eop"/>
          <w:rFonts w:ascii="Calibri" w:hAnsi="Calibri" w:cs="Calibri"/>
          <w:sz w:val="22"/>
          <w:szCs w:val="22"/>
          <w:lang w:val="lt-LT"/>
        </w:rPr>
        <w:t>su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>deginam</w:t>
      </w:r>
      <w:r w:rsidR="00230BD7" w:rsidRPr="00437743">
        <w:rPr>
          <w:rStyle w:val="eop"/>
          <w:rFonts w:ascii="Calibri" w:hAnsi="Calibri" w:cs="Calibri"/>
          <w:sz w:val="22"/>
          <w:szCs w:val="22"/>
          <w:lang w:val="lt-LT"/>
        </w:rPr>
        <w:t>i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</w:t>
      </w:r>
      <w:r w:rsidR="00024A9F">
        <w:rPr>
          <w:rStyle w:val="eop"/>
          <w:rFonts w:ascii="Calibri" w:hAnsi="Calibri" w:cs="Calibri"/>
          <w:sz w:val="22"/>
          <w:szCs w:val="22"/>
          <w:lang w:val="lt-LT"/>
        </w:rPr>
        <w:t>katilinėse</w:t>
      </w:r>
      <w:r w:rsidR="003A0988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Europos </w:t>
      </w:r>
      <w:r w:rsidR="003A0988" w:rsidRPr="00437743">
        <w:rPr>
          <w:rStyle w:val="eop"/>
          <w:rFonts w:ascii="Calibri" w:hAnsi="Calibri" w:cs="Calibri"/>
          <w:sz w:val="22"/>
          <w:szCs w:val="22"/>
          <w:lang w:val="lt-LT"/>
        </w:rPr>
        <w:t>šalyse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. </w:t>
      </w:r>
      <w:r w:rsidR="00E03563" w:rsidRPr="00437743">
        <w:rPr>
          <w:rStyle w:val="eop"/>
          <w:rFonts w:ascii="Calibri" w:hAnsi="Calibri" w:cs="Calibri"/>
          <w:sz w:val="22"/>
          <w:szCs w:val="22"/>
          <w:lang w:val="lt-LT"/>
        </w:rPr>
        <w:t>Dar viena</w:t>
      </w:r>
      <w:r w:rsidR="009A2985">
        <w:rPr>
          <w:rStyle w:val="eop"/>
          <w:rFonts w:ascii="Calibri" w:hAnsi="Calibri" w:cs="Calibri"/>
          <w:sz w:val="22"/>
          <w:szCs w:val="22"/>
          <w:lang w:val="lt-LT"/>
        </w:rPr>
        <w:t>s</w:t>
      </w:r>
      <w:r w:rsidR="00E03563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svarbus aspektas</w:t>
      </w:r>
      <w:r w:rsidR="009A2985">
        <w:rPr>
          <w:rStyle w:val="eop"/>
          <w:rFonts w:ascii="Calibri" w:hAnsi="Calibri" w:cs="Calibri"/>
          <w:sz w:val="22"/>
          <w:szCs w:val="22"/>
          <w:lang w:val="lt-LT"/>
        </w:rPr>
        <w:t xml:space="preserve"> - 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medienos deginimas yra </w:t>
      </w:r>
      <w:r w:rsidR="00874FEE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vienas 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>pagrindini</w:t>
      </w:r>
      <w:r w:rsidR="00874FEE" w:rsidRPr="00437743">
        <w:rPr>
          <w:rStyle w:val="eop"/>
          <w:rFonts w:ascii="Calibri" w:hAnsi="Calibri" w:cs="Calibri"/>
          <w:sz w:val="22"/>
          <w:szCs w:val="22"/>
          <w:lang w:val="lt-LT"/>
        </w:rPr>
        <w:t>ų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oro taršos šaltini</w:t>
      </w:r>
      <w:r w:rsidR="00874FEE" w:rsidRPr="00437743">
        <w:rPr>
          <w:rStyle w:val="eop"/>
          <w:rFonts w:ascii="Calibri" w:hAnsi="Calibri" w:cs="Calibri"/>
          <w:sz w:val="22"/>
          <w:szCs w:val="22"/>
          <w:lang w:val="lt-LT"/>
        </w:rPr>
        <w:t>ų</w:t>
      </w:r>
      <w:r w:rsidR="00324742">
        <w:rPr>
          <w:rStyle w:val="eop"/>
          <w:rFonts w:ascii="Calibri" w:hAnsi="Calibri" w:cs="Calibri"/>
          <w:sz w:val="22"/>
          <w:szCs w:val="22"/>
          <w:lang w:val="lt-LT"/>
        </w:rPr>
        <w:t>,</w:t>
      </w:r>
      <w:r w:rsidR="003A0988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dėl ko 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per metus </w:t>
      </w:r>
      <w:r w:rsidR="008563F3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miršta 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>šimt</w:t>
      </w:r>
      <w:r w:rsidR="008563F3" w:rsidRPr="00437743">
        <w:rPr>
          <w:rStyle w:val="eop"/>
          <w:rFonts w:ascii="Calibri" w:hAnsi="Calibri" w:cs="Calibri"/>
          <w:sz w:val="22"/>
          <w:szCs w:val="22"/>
          <w:lang w:val="lt-LT"/>
        </w:rPr>
        <w:t>ai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tūkstančių ES piliečių. Nepaisant to, </w:t>
      </w:r>
      <w:r w:rsidR="004D2CCF">
        <w:rPr>
          <w:rStyle w:val="eop"/>
          <w:rFonts w:ascii="Calibri" w:hAnsi="Calibri" w:cs="Calibri"/>
          <w:sz w:val="22"/>
          <w:szCs w:val="22"/>
          <w:lang w:val="lt-LT"/>
        </w:rPr>
        <w:t xml:space="preserve">ES 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valstybės narės kasmet skiria milijardus eurų subsidijų remti miškų </w:t>
      </w:r>
      <w:r w:rsidR="003C0879" w:rsidRPr="00437743">
        <w:rPr>
          <w:rStyle w:val="eop"/>
          <w:rFonts w:ascii="Calibri" w:hAnsi="Calibri" w:cs="Calibri"/>
          <w:sz w:val="22"/>
          <w:szCs w:val="22"/>
          <w:lang w:val="lt-LT"/>
        </w:rPr>
        <w:t>pavertimą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kur</w:t>
      </w:r>
      <w:r w:rsidR="003C0879" w:rsidRPr="00437743">
        <w:rPr>
          <w:rStyle w:val="eop"/>
          <w:rFonts w:ascii="Calibri" w:hAnsi="Calibri" w:cs="Calibri"/>
          <w:sz w:val="22"/>
          <w:szCs w:val="22"/>
          <w:lang w:val="lt-LT"/>
        </w:rPr>
        <w:t>u</w:t>
      </w:r>
      <w:r w:rsidR="00794919" w:rsidRPr="00437743">
        <w:rPr>
          <w:rStyle w:val="eop"/>
          <w:rFonts w:ascii="Calibri" w:hAnsi="Calibri" w:cs="Calibri"/>
          <w:sz w:val="22"/>
          <w:szCs w:val="22"/>
          <w:lang w:val="lt-LT"/>
        </w:rPr>
        <w:t>.</w:t>
      </w:r>
    </w:p>
    <w:p w14:paraId="107BC8AB" w14:textId="77777777" w:rsidR="00794919" w:rsidRPr="00437743" w:rsidRDefault="00794919" w:rsidP="00CE57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  <w:lang w:val="lt-LT"/>
        </w:rPr>
      </w:pPr>
      <w:r w:rsidRPr="00437743">
        <w:rPr>
          <w:rStyle w:val="eop"/>
          <w:rFonts w:ascii="Calibri" w:hAnsi="Calibri" w:cs="Calibri"/>
          <w:color w:val="000000"/>
          <w:sz w:val="22"/>
          <w:szCs w:val="22"/>
          <w:lang w:val="lt-LT"/>
        </w:rPr>
        <w:t> </w:t>
      </w:r>
    </w:p>
    <w:p w14:paraId="42CE5BC7" w14:textId="5CA16E18" w:rsidR="00794919" w:rsidRPr="00437743" w:rsidRDefault="00794919" w:rsidP="00CE57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FF0000"/>
          <w:sz w:val="22"/>
          <w:szCs w:val="22"/>
          <w:lang w:val="lt-LT"/>
        </w:rPr>
      </w:pP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2021 m. </w:t>
      </w:r>
      <w:r w:rsidR="008563F3" w:rsidRPr="00437743">
        <w:rPr>
          <w:rStyle w:val="eop"/>
          <w:rFonts w:ascii="Calibri" w:hAnsi="Calibri" w:cs="Calibri"/>
          <w:sz w:val="22"/>
          <w:szCs w:val="22"/>
          <w:lang w:val="lt-LT"/>
        </w:rPr>
        <w:t>s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>ausio mėn. JTC ataskaitoje</w:t>
      </w:r>
      <w:r w:rsidR="005D5A1F">
        <w:rPr>
          <w:rStyle w:val="FootnoteReference"/>
          <w:rFonts w:ascii="Calibri" w:hAnsi="Calibri" w:cs="Calibri"/>
          <w:sz w:val="22"/>
          <w:szCs w:val="22"/>
          <w:lang w:val="lt-LT"/>
        </w:rPr>
        <w:footnoteReference w:id="1"/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padaryta išvada, kad tik vienas iš 24 jų vertintų mišk</w:t>
      </w:r>
      <w:r w:rsidR="008563F3" w:rsidRPr="00437743">
        <w:rPr>
          <w:rStyle w:val="eop"/>
          <w:rFonts w:ascii="Calibri" w:hAnsi="Calibri" w:cs="Calibri"/>
          <w:sz w:val="22"/>
          <w:szCs w:val="22"/>
          <w:lang w:val="lt-LT"/>
        </w:rPr>
        <w:t>ų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biomasės naudojimo scenarijų kelia gana mažą riziką biologinei įvairovei ir klimatui, ir net šis vienas scenarijus </w:t>
      </w:r>
      <w:r w:rsidR="00DF168D" w:rsidRPr="00437743">
        <w:rPr>
          <w:rStyle w:val="eop"/>
          <w:rFonts w:ascii="Calibri" w:hAnsi="Calibri" w:cs="Calibri"/>
          <w:sz w:val="22"/>
          <w:szCs w:val="22"/>
          <w:lang w:val="lt-LT"/>
        </w:rPr>
        <w:t>reiškia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>, kad išmetamų teršalų kiekis gali būti didesnis nei iškastinio kuro</w:t>
      </w:r>
      <w:r w:rsidR="00DF168D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>dvidešimt</w:t>
      </w:r>
      <w:r w:rsidR="006D43E4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ies 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>metų</w:t>
      </w:r>
      <w:r w:rsidR="006D43E4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bėgyje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. Daugybė kitų mokslinių ataskaitų </w:t>
      </w:r>
      <w:r w:rsidR="00382A3D" w:rsidRPr="00437743">
        <w:rPr>
          <w:rStyle w:val="eop"/>
          <w:rFonts w:ascii="Calibri" w:hAnsi="Calibri" w:cs="Calibri"/>
          <w:sz w:val="22"/>
          <w:szCs w:val="22"/>
          <w:lang w:val="lt-LT"/>
        </w:rPr>
        <w:t>taip pat prieina prie tos pačios išvados, kad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deginant miško biomasę</w:t>
      </w:r>
      <w:r w:rsidR="00B32966">
        <w:rPr>
          <w:rStyle w:val="eop"/>
          <w:rFonts w:ascii="Calibri" w:hAnsi="Calibri" w:cs="Calibri"/>
          <w:sz w:val="22"/>
          <w:szCs w:val="22"/>
          <w:lang w:val="lt-LT"/>
        </w:rPr>
        <w:t>,</w:t>
      </w:r>
      <w:r w:rsidR="00382A3D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išmetamų teršalų kiekis padidėja, lyginant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su iškastiniu kuru, </w:t>
      </w:r>
      <w:r w:rsidR="00382A3D" w:rsidRPr="00437743">
        <w:rPr>
          <w:rStyle w:val="eop"/>
          <w:rFonts w:ascii="Calibri" w:hAnsi="Calibri" w:cs="Calibri"/>
          <w:sz w:val="22"/>
          <w:szCs w:val="22"/>
          <w:lang w:val="lt-LT"/>
        </w:rPr>
        <w:t>bei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intensyv</w:t>
      </w:r>
      <w:r w:rsidR="00382A3D" w:rsidRPr="00437743">
        <w:rPr>
          <w:rStyle w:val="eop"/>
          <w:rFonts w:ascii="Calibri" w:hAnsi="Calibri" w:cs="Calibri"/>
          <w:sz w:val="22"/>
          <w:szCs w:val="22"/>
          <w:lang w:val="lt-LT"/>
        </w:rPr>
        <w:t>i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medienos </w:t>
      </w:r>
      <w:r w:rsidR="00382A3D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ruoša medžio 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granulių </w:t>
      </w:r>
      <w:r w:rsidR="007E3774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gamybai 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>palieka miškus</w:t>
      </w:r>
      <w:r w:rsidR="00382A3D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be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biologinės įvairovės, kurią ES nori apsaugoti. Todėl </w:t>
      </w:r>
      <w:r w:rsidRPr="00787D67">
        <w:rPr>
          <w:rStyle w:val="eop"/>
          <w:rFonts w:ascii="Calibri" w:hAnsi="Calibri" w:cs="Calibri"/>
          <w:sz w:val="22"/>
          <w:szCs w:val="22"/>
          <w:u w:val="single"/>
          <w:lang w:val="lt-LT"/>
        </w:rPr>
        <w:t xml:space="preserve">kviečiame reformuoti ES </w:t>
      </w:r>
      <w:r w:rsidR="00382A3D" w:rsidRPr="00787D67">
        <w:rPr>
          <w:rStyle w:val="eop"/>
          <w:rFonts w:ascii="Calibri" w:hAnsi="Calibri" w:cs="Calibri"/>
          <w:sz w:val="22"/>
          <w:szCs w:val="22"/>
          <w:u w:val="single"/>
          <w:lang w:val="lt-LT"/>
        </w:rPr>
        <w:t>a</w:t>
      </w:r>
      <w:r w:rsidRPr="00787D67">
        <w:rPr>
          <w:rStyle w:val="eop"/>
          <w:rFonts w:ascii="Calibri" w:hAnsi="Calibri" w:cs="Calibri"/>
          <w:sz w:val="22"/>
          <w:szCs w:val="22"/>
          <w:u w:val="single"/>
          <w:lang w:val="lt-LT"/>
        </w:rPr>
        <w:t>tsinaujinančiosios energijos politiką, neįtraukiant mišk</w:t>
      </w:r>
      <w:r w:rsidR="007E3774" w:rsidRPr="00787D67">
        <w:rPr>
          <w:rStyle w:val="eop"/>
          <w:rFonts w:ascii="Calibri" w:hAnsi="Calibri" w:cs="Calibri"/>
          <w:sz w:val="22"/>
          <w:szCs w:val="22"/>
          <w:u w:val="single"/>
          <w:lang w:val="lt-LT"/>
        </w:rPr>
        <w:t>ų</w:t>
      </w:r>
      <w:r w:rsidRPr="00787D67">
        <w:rPr>
          <w:rStyle w:val="eop"/>
          <w:rFonts w:ascii="Calibri" w:hAnsi="Calibri" w:cs="Calibri"/>
          <w:sz w:val="22"/>
          <w:szCs w:val="22"/>
          <w:u w:val="single"/>
          <w:lang w:val="lt-LT"/>
        </w:rPr>
        <w:t xml:space="preserve"> biomasės į ES atsinaujinančių išteklių energijos tiksl</w:t>
      </w:r>
      <w:r w:rsidR="00382A3D" w:rsidRPr="00787D67">
        <w:rPr>
          <w:rStyle w:val="eop"/>
          <w:rFonts w:ascii="Calibri" w:hAnsi="Calibri" w:cs="Calibri"/>
          <w:sz w:val="22"/>
          <w:szCs w:val="22"/>
          <w:u w:val="single"/>
          <w:lang w:val="lt-LT"/>
        </w:rPr>
        <w:t>us</w:t>
      </w:r>
      <w:r w:rsidR="007E3774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ir 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>t</w:t>
      </w:r>
      <w:r w:rsidR="00A158CC">
        <w:rPr>
          <w:rStyle w:val="eop"/>
          <w:rFonts w:ascii="Calibri" w:hAnsi="Calibri" w:cs="Calibri"/>
          <w:sz w:val="22"/>
          <w:szCs w:val="22"/>
          <w:lang w:val="lt-LT"/>
        </w:rPr>
        <w:t>okiu būdu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pašalin</w:t>
      </w:r>
      <w:r w:rsidR="00A158CC">
        <w:rPr>
          <w:rStyle w:val="eop"/>
          <w:rFonts w:ascii="Calibri" w:hAnsi="Calibri" w:cs="Calibri"/>
          <w:sz w:val="22"/>
          <w:szCs w:val="22"/>
          <w:lang w:val="lt-LT"/>
        </w:rPr>
        <w:t>ti</w:t>
      </w:r>
      <w:r w:rsidR="00996CB1">
        <w:rPr>
          <w:rStyle w:val="eop"/>
          <w:rFonts w:ascii="Calibri" w:hAnsi="Calibri" w:cs="Calibri"/>
          <w:sz w:val="22"/>
          <w:szCs w:val="22"/>
          <w:lang w:val="lt-LT"/>
        </w:rPr>
        <w:t xml:space="preserve"> </w:t>
      </w:r>
      <w:r w:rsidR="00E33DC5">
        <w:rPr>
          <w:rStyle w:val="eop"/>
          <w:rFonts w:ascii="Calibri" w:hAnsi="Calibri" w:cs="Calibri"/>
          <w:sz w:val="22"/>
          <w:szCs w:val="22"/>
          <w:lang w:val="lt-LT"/>
        </w:rPr>
        <w:t>vieną pagrindinių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miškų naikinimo veiksn</w:t>
      </w:r>
      <w:r w:rsidR="00E33DC5">
        <w:rPr>
          <w:rStyle w:val="eop"/>
          <w:rFonts w:ascii="Calibri" w:hAnsi="Calibri" w:cs="Calibri"/>
          <w:sz w:val="22"/>
          <w:szCs w:val="22"/>
          <w:lang w:val="lt-LT"/>
        </w:rPr>
        <w:t>ių E</w:t>
      </w:r>
      <w:r w:rsidR="005F0B8A">
        <w:rPr>
          <w:rStyle w:val="eop"/>
          <w:rFonts w:ascii="Calibri" w:hAnsi="Calibri" w:cs="Calibri"/>
          <w:sz w:val="22"/>
          <w:szCs w:val="22"/>
          <w:lang w:val="lt-LT"/>
        </w:rPr>
        <w:t>S</w:t>
      </w:r>
      <w:r w:rsidR="00382A3D" w:rsidRPr="00437743">
        <w:rPr>
          <w:rStyle w:val="eop"/>
          <w:rFonts w:ascii="Calibri" w:hAnsi="Calibri" w:cs="Calibri"/>
          <w:sz w:val="22"/>
          <w:szCs w:val="22"/>
          <w:lang w:val="lt-LT"/>
        </w:rPr>
        <w:t>.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Ši paprasta priemonė būtų naudinga miškų ekosistemoms visoje ES ir Šiaurės Amerikoje, taip pat kito</w:t>
      </w:r>
      <w:r w:rsidR="00382A3D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se 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>biomasę tiekiančio</w:t>
      </w:r>
      <w:r w:rsidR="00382A3D" w:rsidRPr="00437743">
        <w:rPr>
          <w:rStyle w:val="eop"/>
          <w:rFonts w:ascii="Calibri" w:hAnsi="Calibri" w:cs="Calibri"/>
          <w:sz w:val="22"/>
          <w:szCs w:val="22"/>
          <w:lang w:val="lt-LT"/>
        </w:rPr>
        <w:t>se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šal</w:t>
      </w:r>
      <w:r w:rsidR="00382A3D" w:rsidRPr="00437743">
        <w:rPr>
          <w:rStyle w:val="eop"/>
          <w:rFonts w:ascii="Calibri" w:hAnsi="Calibri" w:cs="Calibri"/>
          <w:sz w:val="22"/>
          <w:szCs w:val="22"/>
          <w:lang w:val="lt-LT"/>
        </w:rPr>
        <w:t>yse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>, tokio</w:t>
      </w:r>
      <w:r w:rsidR="00382A3D" w:rsidRPr="00437743">
        <w:rPr>
          <w:rStyle w:val="eop"/>
          <w:rFonts w:ascii="Calibri" w:hAnsi="Calibri" w:cs="Calibri"/>
          <w:sz w:val="22"/>
          <w:szCs w:val="22"/>
          <w:lang w:val="lt-LT"/>
        </w:rPr>
        <w:t>se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kaip Rusija</w:t>
      </w:r>
      <w:r w:rsidR="006253CE">
        <w:rPr>
          <w:rStyle w:val="eop"/>
          <w:rFonts w:ascii="Calibri" w:hAnsi="Calibri" w:cs="Calibri"/>
          <w:sz w:val="22"/>
          <w:szCs w:val="22"/>
          <w:lang w:val="lt-LT"/>
        </w:rPr>
        <w:t>, Baltarusija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ir Ukraina</w:t>
      </w:r>
      <w:r w:rsidR="00382A3D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. </w:t>
      </w:r>
      <w:r w:rsidR="00AF26A0">
        <w:rPr>
          <w:rStyle w:val="eop"/>
          <w:rFonts w:ascii="Calibri" w:hAnsi="Calibri" w:cs="Calibri"/>
          <w:sz w:val="22"/>
          <w:szCs w:val="22"/>
          <w:lang w:val="lt-LT"/>
        </w:rPr>
        <w:t xml:space="preserve">Taip užtikrinant nuoseklumą </w:t>
      </w:r>
      <w:r w:rsidR="009B33B0">
        <w:rPr>
          <w:rStyle w:val="eop"/>
          <w:rFonts w:ascii="Calibri" w:hAnsi="Calibri" w:cs="Calibri"/>
          <w:sz w:val="22"/>
          <w:szCs w:val="22"/>
          <w:lang w:val="lt-LT"/>
        </w:rPr>
        <w:t xml:space="preserve">su dokumentuose deklaruojamais pasiekimais </w:t>
      </w:r>
      <w:r w:rsidR="009F2BED">
        <w:rPr>
          <w:rStyle w:val="eop"/>
          <w:rFonts w:ascii="Calibri" w:hAnsi="Calibri" w:cs="Calibri"/>
          <w:sz w:val="22"/>
          <w:szCs w:val="22"/>
          <w:lang w:val="lt-LT"/>
        </w:rPr>
        <w:t xml:space="preserve">bei tuo kas faktiškai patenka į atmosferą. </w:t>
      </w:r>
    </w:p>
    <w:p w14:paraId="5A63509F" w14:textId="7E7AA48E" w:rsidR="00794919" w:rsidRPr="00437743" w:rsidRDefault="00794919" w:rsidP="00CE57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437743">
        <w:rPr>
          <w:rStyle w:val="eop"/>
          <w:rFonts w:ascii="Calibri" w:hAnsi="Calibri" w:cs="Calibri"/>
          <w:color w:val="000000"/>
          <w:sz w:val="22"/>
          <w:szCs w:val="22"/>
        </w:rPr>
        <w:t>   </w:t>
      </w:r>
    </w:p>
    <w:p w14:paraId="44E74510" w14:textId="4C0177F2" w:rsidR="00FC71BD" w:rsidRPr="00FC71BD" w:rsidRDefault="00794919" w:rsidP="00CE57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lt-LT"/>
        </w:rPr>
      </w:pP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>Mes visiškai palaikome principą „Negalima pakenkti“</w:t>
      </w:r>
      <w:r w:rsidR="00416EAC">
        <w:rPr>
          <w:rStyle w:val="eop"/>
          <w:rFonts w:ascii="Calibri" w:hAnsi="Calibri" w:cs="Calibri"/>
          <w:sz w:val="22"/>
          <w:szCs w:val="22"/>
          <w:lang w:val="lt-LT"/>
        </w:rPr>
        <w:t xml:space="preserve"> (ang</w:t>
      </w:r>
      <w:r w:rsidR="00326757">
        <w:rPr>
          <w:rStyle w:val="eop"/>
          <w:rFonts w:ascii="Calibri" w:hAnsi="Calibri" w:cs="Calibri"/>
          <w:sz w:val="22"/>
          <w:szCs w:val="22"/>
          <w:lang w:val="lt-LT"/>
        </w:rPr>
        <w:t>l. „</w:t>
      </w:r>
      <w:proofErr w:type="spellStart"/>
      <w:r w:rsidR="00326757">
        <w:rPr>
          <w:rStyle w:val="eop"/>
          <w:rFonts w:ascii="Calibri" w:hAnsi="Calibri" w:cs="Calibri"/>
          <w:sz w:val="22"/>
          <w:szCs w:val="22"/>
          <w:lang w:val="lt-LT"/>
        </w:rPr>
        <w:t>do</w:t>
      </w:r>
      <w:proofErr w:type="spellEnd"/>
      <w:r w:rsidR="00326757">
        <w:rPr>
          <w:rStyle w:val="eop"/>
          <w:rFonts w:ascii="Calibri" w:hAnsi="Calibri" w:cs="Calibri"/>
          <w:sz w:val="22"/>
          <w:szCs w:val="22"/>
          <w:lang w:val="lt-LT"/>
        </w:rPr>
        <w:t xml:space="preserve"> </w:t>
      </w:r>
      <w:proofErr w:type="spellStart"/>
      <w:r w:rsidR="00326757">
        <w:rPr>
          <w:rStyle w:val="eop"/>
          <w:rFonts w:ascii="Calibri" w:hAnsi="Calibri" w:cs="Calibri"/>
          <w:sz w:val="22"/>
          <w:szCs w:val="22"/>
          <w:lang w:val="lt-LT"/>
        </w:rPr>
        <w:t>not</w:t>
      </w:r>
      <w:proofErr w:type="spellEnd"/>
      <w:r w:rsidR="00326757">
        <w:rPr>
          <w:rStyle w:val="eop"/>
          <w:rFonts w:ascii="Calibri" w:hAnsi="Calibri" w:cs="Calibri"/>
          <w:sz w:val="22"/>
          <w:szCs w:val="22"/>
          <w:lang w:val="lt-LT"/>
        </w:rPr>
        <w:t xml:space="preserve"> </w:t>
      </w:r>
      <w:proofErr w:type="spellStart"/>
      <w:r w:rsidR="00326757">
        <w:rPr>
          <w:rStyle w:val="eop"/>
          <w:rFonts w:ascii="Calibri" w:hAnsi="Calibri" w:cs="Calibri"/>
          <w:sz w:val="22"/>
          <w:szCs w:val="22"/>
          <w:lang w:val="lt-LT"/>
        </w:rPr>
        <w:t>harm</w:t>
      </w:r>
      <w:proofErr w:type="spellEnd"/>
      <w:r w:rsidR="00326757">
        <w:rPr>
          <w:rStyle w:val="eop"/>
          <w:rFonts w:ascii="Calibri" w:hAnsi="Calibri" w:cs="Calibri"/>
          <w:sz w:val="22"/>
          <w:szCs w:val="22"/>
          <w:lang w:val="lt-LT"/>
        </w:rPr>
        <w:t>“)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, įtvirtintą Europos </w:t>
      </w:r>
      <w:r w:rsidR="00382A3D" w:rsidRPr="00437743">
        <w:rPr>
          <w:rStyle w:val="eop"/>
          <w:rFonts w:ascii="Calibri" w:hAnsi="Calibri" w:cs="Calibri"/>
          <w:sz w:val="22"/>
          <w:szCs w:val="22"/>
          <w:lang w:val="lt-LT"/>
        </w:rPr>
        <w:t>Žaliajame Kurse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. </w:t>
      </w:r>
      <w:r w:rsidR="00D9538E">
        <w:rPr>
          <w:rStyle w:val="eop"/>
          <w:rFonts w:ascii="Calibri" w:hAnsi="Calibri" w:cs="Calibri"/>
          <w:sz w:val="22"/>
          <w:szCs w:val="22"/>
          <w:lang w:val="lt-LT"/>
        </w:rPr>
        <w:t>M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>išk</w:t>
      </w:r>
      <w:r w:rsidR="00766F2B" w:rsidRPr="00437743">
        <w:rPr>
          <w:rStyle w:val="eop"/>
          <w:rFonts w:ascii="Calibri" w:hAnsi="Calibri" w:cs="Calibri"/>
          <w:sz w:val="22"/>
          <w:szCs w:val="22"/>
          <w:lang w:val="lt-LT"/>
        </w:rPr>
        <w:t>ų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biomasės deginimas neatitinka šio principo ir </w:t>
      </w:r>
      <w:r w:rsidR="00382A3D" w:rsidRPr="00437743">
        <w:rPr>
          <w:rStyle w:val="eop"/>
          <w:rFonts w:ascii="Calibri" w:hAnsi="Calibri" w:cs="Calibri"/>
          <w:sz w:val="22"/>
          <w:szCs w:val="22"/>
          <w:lang w:val="lt-LT"/>
        </w:rPr>
        <w:t>kenkia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miškų biologinei įvairovei, žmonių sveikatai ir klimatui. </w:t>
      </w:r>
      <w:r w:rsidR="00D51E49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Šiuo metu kaip tik laikas </w:t>
      </w:r>
      <w:r w:rsidR="008A5208">
        <w:rPr>
          <w:rStyle w:val="eop"/>
          <w:rFonts w:ascii="Calibri" w:hAnsi="Calibri" w:cs="Calibri"/>
          <w:sz w:val="22"/>
          <w:szCs w:val="22"/>
          <w:lang w:val="lt-LT"/>
        </w:rPr>
        <w:t xml:space="preserve">tarpusavyje </w:t>
      </w:r>
      <w:r w:rsidR="00D51E49" w:rsidRPr="00437743">
        <w:rPr>
          <w:rStyle w:val="eop"/>
          <w:rFonts w:ascii="Calibri" w:hAnsi="Calibri" w:cs="Calibri"/>
          <w:sz w:val="22"/>
          <w:szCs w:val="22"/>
          <w:lang w:val="lt-LT"/>
        </w:rPr>
        <w:t>suderinti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politin</w:t>
      </w:r>
      <w:r w:rsidR="00D51E49" w:rsidRPr="00437743">
        <w:rPr>
          <w:rStyle w:val="eop"/>
          <w:rFonts w:ascii="Calibri" w:hAnsi="Calibri" w:cs="Calibri"/>
          <w:sz w:val="22"/>
          <w:szCs w:val="22"/>
          <w:lang w:val="lt-LT"/>
        </w:rPr>
        <w:t>ius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ES biologinės įvairovės </w:t>
      </w:r>
      <w:r w:rsidR="00152A08">
        <w:rPr>
          <w:rStyle w:val="eop"/>
          <w:rFonts w:ascii="Calibri" w:hAnsi="Calibri" w:cs="Calibri"/>
          <w:sz w:val="22"/>
          <w:szCs w:val="22"/>
          <w:lang w:val="lt-LT"/>
        </w:rPr>
        <w:t xml:space="preserve">apsaugos 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>ir klimato įsipareigojim</w:t>
      </w:r>
      <w:r w:rsidR="00D51E49" w:rsidRPr="00437743">
        <w:rPr>
          <w:rStyle w:val="eop"/>
          <w:rFonts w:ascii="Calibri" w:hAnsi="Calibri" w:cs="Calibri"/>
          <w:sz w:val="22"/>
          <w:szCs w:val="22"/>
          <w:lang w:val="lt-LT"/>
        </w:rPr>
        <w:t>us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bei tiksl</w:t>
      </w:r>
      <w:r w:rsidR="00D51E49" w:rsidRPr="00437743">
        <w:rPr>
          <w:rStyle w:val="eop"/>
          <w:rFonts w:ascii="Calibri" w:hAnsi="Calibri" w:cs="Calibri"/>
          <w:sz w:val="22"/>
          <w:szCs w:val="22"/>
          <w:lang w:val="lt-LT"/>
        </w:rPr>
        <w:t>us</w:t>
      </w:r>
      <w:r w:rsidR="00766F2B"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, todėl 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raginame </w:t>
      </w:r>
      <w:r w:rsidR="008A5208">
        <w:rPr>
          <w:rStyle w:val="eop"/>
          <w:rFonts w:ascii="Calibri" w:hAnsi="Calibri" w:cs="Calibri"/>
          <w:sz w:val="22"/>
          <w:szCs w:val="22"/>
          <w:lang w:val="lt-LT"/>
        </w:rPr>
        <w:t>užtikrinti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, kad miškų biomasė </w:t>
      </w:r>
      <w:r w:rsidR="006721E6">
        <w:rPr>
          <w:rStyle w:val="eop"/>
          <w:rFonts w:ascii="Calibri" w:hAnsi="Calibri" w:cs="Calibri"/>
          <w:sz w:val="22"/>
          <w:szCs w:val="22"/>
          <w:lang w:val="lt-LT"/>
        </w:rPr>
        <w:t xml:space="preserve">galiausiai </w:t>
      </w:r>
      <w:r w:rsidR="00426699" w:rsidRPr="00437743">
        <w:rPr>
          <w:rStyle w:val="eop"/>
          <w:rFonts w:ascii="Calibri" w:hAnsi="Calibri" w:cs="Calibri"/>
          <w:sz w:val="22"/>
          <w:szCs w:val="22"/>
          <w:lang w:val="lt-LT"/>
        </w:rPr>
        <w:t>nebebūtų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 xml:space="preserve"> naudojama kaip </w:t>
      </w:r>
      <w:r w:rsidR="006721E6">
        <w:rPr>
          <w:rStyle w:val="eop"/>
          <w:rFonts w:ascii="Calibri" w:hAnsi="Calibri" w:cs="Calibri"/>
          <w:sz w:val="22"/>
          <w:szCs w:val="22"/>
          <w:lang w:val="lt-LT"/>
        </w:rPr>
        <w:t xml:space="preserve">subsidijuojamas </w:t>
      </w:r>
      <w:r w:rsidRPr="00437743">
        <w:rPr>
          <w:rStyle w:val="eop"/>
          <w:rFonts w:ascii="Calibri" w:hAnsi="Calibri" w:cs="Calibri"/>
          <w:sz w:val="22"/>
          <w:szCs w:val="22"/>
          <w:lang w:val="lt-LT"/>
        </w:rPr>
        <w:t>kuro šaltinis ES.</w:t>
      </w:r>
    </w:p>
    <w:p w14:paraId="75F302B3" w14:textId="77777777" w:rsidR="00C202B7" w:rsidRDefault="00C202B7" w:rsidP="00CE57C6">
      <w:pPr>
        <w:jc w:val="both"/>
        <w:rPr>
          <w:rStyle w:val="eop"/>
          <w:rFonts w:ascii="Calibri" w:eastAsia="Times New Roman" w:hAnsi="Calibri" w:cs="Calibri"/>
          <w:lang w:val="lt-LT"/>
        </w:rPr>
      </w:pPr>
    </w:p>
    <w:p w14:paraId="5C563E69" w14:textId="7778F244" w:rsidR="00794919" w:rsidRPr="00437743" w:rsidRDefault="00EB27F4" w:rsidP="00CE57C6">
      <w:pPr>
        <w:jc w:val="both"/>
        <w:rPr>
          <w:rStyle w:val="eop"/>
          <w:rFonts w:ascii="Calibri" w:eastAsia="Times New Roman" w:hAnsi="Calibri" w:cs="Calibri"/>
          <w:lang w:val="lt-LT"/>
        </w:rPr>
      </w:pPr>
      <w:r>
        <w:rPr>
          <w:rStyle w:val="eop"/>
          <w:rFonts w:ascii="Calibri" w:eastAsia="Times New Roman" w:hAnsi="Calibri" w:cs="Calibri"/>
          <w:lang w:val="lt-LT"/>
        </w:rPr>
        <w:t>Mūsų nuomone, p</w:t>
      </w:r>
      <w:r w:rsidR="00794919" w:rsidRPr="00437743">
        <w:rPr>
          <w:rStyle w:val="eop"/>
          <w:rFonts w:ascii="Calibri" w:eastAsia="Times New Roman" w:hAnsi="Calibri" w:cs="Calibri"/>
          <w:lang w:val="lt-LT"/>
        </w:rPr>
        <w:t xml:space="preserve">igiausias ir efektyviausias sprendimas </w:t>
      </w:r>
      <w:r>
        <w:rPr>
          <w:rStyle w:val="eop"/>
          <w:rFonts w:ascii="Calibri" w:eastAsia="Times New Roman" w:hAnsi="Calibri" w:cs="Calibri"/>
          <w:lang w:val="lt-LT"/>
        </w:rPr>
        <w:t xml:space="preserve">kovojant su klimato kaita, </w:t>
      </w:r>
      <w:r w:rsidR="00794919" w:rsidRPr="00437743">
        <w:rPr>
          <w:rStyle w:val="eop"/>
          <w:rFonts w:ascii="Calibri" w:eastAsia="Times New Roman" w:hAnsi="Calibri" w:cs="Calibri"/>
          <w:lang w:val="lt-LT"/>
        </w:rPr>
        <w:t xml:space="preserve">būtų leisti medžiams </w:t>
      </w:r>
      <w:r w:rsidR="002942EE">
        <w:rPr>
          <w:rStyle w:val="eop"/>
          <w:rFonts w:ascii="Calibri" w:eastAsia="Times New Roman" w:hAnsi="Calibri" w:cs="Calibri"/>
          <w:lang w:val="lt-LT"/>
        </w:rPr>
        <w:t xml:space="preserve">pasiekti gamtinę brandą bei bendrai mažinti miškų kirtimus. </w:t>
      </w:r>
      <w:r w:rsidR="00794919" w:rsidRPr="00437743">
        <w:rPr>
          <w:rStyle w:val="eop"/>
          <w:rFonts w:ascii="Calibri" w:eastAsia="Times New Roman" w:hAnsi="Calibri" w:cs="Calibri"/>
          <w:lang w:val="lt-LT"/>
        </w:rPr>
        <w:t>Natūralūs</w:t>
      </w:r>
      <w:r w:rsidR="007A2F61">
        <w:rPr>
          <w:rStyle w:val="eop"/>
          <w:rFonts w:ascii="Calibri" w:eastAsia="Times New Roman" w:hAnsi="Calibri" w:cs="Calibri"/>
          <w:lang w:val="lt-LT"/>
        </w:rPr>
        <w:t>, brandūs</w:t>
      </w:r>
      <w:r w:rsidR="00794919" w:rsidRPr="00437743">
        <w:rPr>
          <w:rStyle w:val="eop"/>
          <w:rFonts w:ascii="Calibri" w:eastAsia="Times New Roman" w:hAnsi="Calibri" w:cs="Calibri"/>
          <w:lang w:val="lt-LT"/>
        </w:rPr>
        <w:t xml:space="preserve"> miškai, veikia kaip anglies </w:t>
      </w:r>
      <w:r w:rsidR="004765A0">
        <w:rPr>
          <w:rStyle w:val="eop"/>
          <w:rFonts w:ascii="Calibri" w:eastAsia="Times New Roman" w:hAnsi="Calibri" w:cs="Calibri"/>
          <w:lang w:val="lt-LT"/>
        </w:rPr>
        <w:t>saugykla</w:t>
      </w:r>
      <w:r w:rsidR="00794919" w:rsidRPr="00437743">
        <w:rPr>
          <w:rStyle w:val="eop"/>
          <w:rFonts w:ascii="Calibri" w:eastAsia="Times New Roman" w:hAnsi="Calibri" w:cs="Calibri"/>
          <w:lang w:val="lt-LT"/>
        </w:rPr>
        <w:t>, o deginant medžius ir med</w:t>
      </w:r>
      <w:r w:rsidR="00426699" w:rsidRPr="00437743">
        <w:rPr>
          <w:rStyle w:val="eop"/>
          <w:rFonts w:ascii="Calibri" w:eastAsia="Times New Roman" w:hAnsi="Calibri" w:cs="Calibri"/>
          <w:lang w:val="lt-LT"/>
        </w:rPr>
        <w:t>ienos</w:t>
      </w:r>
      <w:r w:rsidR="00794919" w:rsidRPr="00437743">
        <w:rPr>
          <w:rStyle w:val="eop"/>
          <w:rFonts w:ascii="Calibri" w:eastAsia="Times New Roman" w:hAnsi="Calibri" w:cs="Calibri"/>
          <w:lang w:val="lt-LT"/>
        </w:rPr>
        <w:t xml:space="preserve"> biomasę energijai</w:t>
      </w:r>
      <w:r w:rsidR="00FD47A3" w:rsidRPr="00437743">
        <w:rPr>
          <w:rStyle w:val="eop"/>
          <w:rFonts w:ascii="Calibri" w:eastAsia="Times New Roman" w:hAnsi="Calibri" w:cs="Calibri"/>
          <w:lang w:val="lt-LT"/>
        </w:rPr>
        <w:t>,</w:t>
      </w:r>
      <w:r w:rsidR="00794919" w:rsidRPr="00437743">
        <w:rPr>
          <w:rStyle w:val="eop"/>
          <w:rFonts w:ascii="Calibri" w:eastAsia="Times New Roman" w:hAnsi="Calibri" w:cs="Calibri"/>
          <w:lang w:val="lt-LT"/>
        </w:rPr>
        <w:t xml:space="preserve"> </w:t>
      </w:r>
      <w:r w:rsidR="007D64D5">
        <w:rPr>
          <w:rStyle w:val="eop"/>
          <w:rFonts w:ascii="Calibri" w:eastAsia="Times New Roman" w:hAnsi="Calibri" w:cs="Calibri"/>
          <w:lang w:val="lt-LT"/>
        </w:rPr>
        <w:t xml:space="preserve">miškuose sukauptos anglies saugyklos tiesiog išleidžiamos į atmosferą taip prisidedant prie neigiamų klimato kaitos tendencijų. </w:t>
      </w:r>
    </w:p>
    <w:p w14:paraId="1F776C7F" w14:textId="1CC3B59F" w:rsidR="00794919" w:rsidRPr="00437743" w:rsidRDefault="00CE57C6" w:rsidP="00CE57C6">
      <w:pPr>
        <w:jc w:val="both"/>
        <w:rPr>
          <w:rStyle w:val="eop"/>
          <w:rFonts w:ascii="Calibri" w:eastAsia="Times New Roman" w:hAnsi="Calibri" w:cs="Calibri"/>
          <w:lang w:val="lt-LT"/>
        </w:rPr>
      </w:pPr>
      <w:r>
        <w:rPr>
          <w:rStyle w:val="eop"/>
          <w:rFonts w:ascii="Calibri" w:eastAsia="Times New Roman" w:hAnsi="Calibri" w:cs="Calibri"/>
          <w:lang w:val="lt-LT"/>
        </w:rPr>
        <w:t>Būtume dėkingi</w:t>
      </w:r>
      <w:r w:rsidR="00DE3198" w:rsidRPr="00437743">
        <w:rPr>
          <w:rStyle w:val="eop"/>
          <w:rFonts w:ascii="Calibri" w:eastAsia="Times New Roman" w:hAnsi="Calibri" w:cs="Calibri"/>
          <w:lang w:val="lt-LT"/>
        </w:rPr>
        <w:t>, jei rastumėte laiko aptarti šią temą</w:t>
      </w:r>
      <w:r w:rsidR="009F45A6">
        <w:rPr>
          <w:rStyle w:val="eop"/>
          <w:rFonts w:ascii="Calibri" w:eastAsia="Times New Roman" w:hAnsi="Calibri" w:cs="Calibri"/>
          <w:lang w:val="lt-LT"/>
        </w:rPr>
        <w:t xml:space="preserve"> susitikime</w:t>
      </w:r>
      <w:r w:rsidR="00416C1D" w:rsidRPr="00437743">
        <w:rPr>
          <w:rStyle w:val="eop"/>
          <w:rFonts w:ascii="Calibri" w:eastAsia="Times New Roman" w:hAnsi="Calibri" w:cs="Calibri"/>
          <w:lang w:val="lt-LT"/>
        </w:rPr>
        <w:t>,</w:t>
      </w:r>
      <w:r w:rsidR="00426699" w:rsidRPr="00437743">
        <w:rPr>
          <w:rStyle w:val="eop"/>
          <w:rFonts w:ascii="Calibri" w:eastAsia="Times New Roman" w:hAnsi="Calibri" w:cs="Calibri"/>
          <w:lang w:val="lt-LT"/>
        </w:rPr>
        <w:t xml:space="preserve"> kuomet lankysitės Lietuvoje</w:t>
      </w:r>
      <w:r w:rsidR="00416C1D" w:rsidRPr="00437743">
        <w:rPr>
          <w:rStyle w:val="eop"/>
          <w:rFonts w:ascii="Calibri" w:eastAsia="Times New Roman" w:hAnsi="Calibri" w:cs="Calibri"/>
          <w:lang w:val="lt-LT"/>
        </w:rPr>
        <w:t>.</w:t>
      </w:r>
    </w:p>
    <w:p w14:paraId="12FA8B94" w14:textId="03F03ABE" w:rsidR="00794919" w:rsidRDefault="00C202B7" w:rsidP="00CE57C6">
      <w:pPr>
        <w:jc w:val="both"/>
        <w:rPr>
          <w:lang w:val="lt-LT"/>
        </w:rPr>
      </w:pPr>
      <w:r>
        <w:rPr>
          <w:lang w:val="lt-LT"/>
        </w:rPr>
        <w:t>Visuomeninių organizacijų vardu, laišką pasirašo:</w:t>
      </w:r>
    </w:p>
    <w:p w14:paraId="1A1C6387" w14:textId="76AA0DA8" w:rsidR="00C202B7" w:rsidRDefault="00C202B7" w:rsidP="00CE57C6">
      <w:pPr>
        <w:jc w:val="both"/>
        <w:rPr>
          <w:lang w:val="lt-LT"/>
        </w:rPr>
      </w:pPr>
      <w:r>
        <w:rPr>
          <w:lang w:val="lt-LT"/>
        </w:rPr>
        <w:t xml:space="preserve">Žymantas Morkvėnas, </w:t>
      </w:r>
      <w:hyperlink r:id="rId10" w:history="1">
        <w:r w:rsidRPr="00151FC0">
          <w:rPr>
            <w:rStyle w:val="Hyperlink"/>
            <w:lang w:val="lt-LT"/>
          </w:rPr>
          <w:t>Baltijos aplinkos forumo</w:t>
        </w:r>
      </w:hyperlink>
      <w:r>
        <w:rPr>
          <w:lang w:val="lt-LT"/>
        </w:rPr>
        <w:t xml:space="preserve"> direktorius</w:t>
      </w:r>
    </w:p>
    <w:p w14:paraId="138CCF8E" w14:textId="3AF7ACC1" w:rsidR="00CE2010" w:rsidRDefault="00CE2010" w:rsidP="00CE57C6">
      <w:pPr>
        <w:jc w:val="both"/>
        <w:rPr>
          <w:lang w:val="lt-LT"/>
        </w:rPr>
      </w:pPr>
      <w:r>
        <w:rPr>
          <w:lang w:val="lt-LT"/>
        </w:rPr>
        <w:t xml:space="preserve">Liutauras Raudonikis, </w:t>
      </w:r>
      <w:hyperlink r:id="rId11" w:history="1">
        <w:r w:rsidRPr="00CE2010">
          <w:rPr>
            <w:rStyle w:val="Hyperlink"/>
            <w:lang w:val="lt-LT"/>
          </w:rPr>
          <w:t>Lietuvos ornitologų draugijos</w:t>
        </w:r>
      </w:hyperlink>
      <w:r>
        <w:rPr>
          <w:lang w:val="lt-LT"/>
        </w:rPr>
        <w:t xml:space="preserve"> direktorius</w:t>
      </w:r>
    </w:p>
    <w:p w14:paraId="4AAB4A45" w14:textId="2DE2A6C9" w:rsidR="00CE2010" w:rsidRDefault="00CE2010" w:rsidP="00CE57C6">
      <w:pPr>
        <w:jc w:val="both"/>
        <w:rPr>
          <w:lang w:val="lt-LT"/>
        </w:rPr>
      </w:pPr>
      <w:r>
        <w:rPr>
          <w:lang w:val="lt-LT"/>
        </w:rPr>
        <w:t xml:space="preserve">Monika </w:t>
      </w:r>
      <w:proofErr w:type="spellStart"/>
      <w:r>
        <w:rPr>
          <w:lang w:val="lt-LT"/>
        </w:rPr>
        <w:t>Peldavičiūtė</w:t>
      </w:r>
      <w:proofErr w:type="spellEnd"/>
      <w:r>
        <w:rPr>
          <w:lang w:val="lt-LT"/>
        </w:rPr>
        <w:t xml:space="preserve">, asociacijos </w:t>
      </w:r>
      <w:hyperlink r:id="rId12" w:history="1">
        <w:r w:rsidRPr="00CE2010">
          <w:rPr>
            <w:rStyle w:val="Hyperlink"/>
            <w:lang w:val="lt-LT"/>
          </w:rPr>
          <w:t>„Gyvo žalio“</w:t>
        </w:r>
      </w:hyperlink>
      <w:r>
        <w:rPr>
          <w:lang w:val="lt-LT"/>
        </w:rPr>
        <w:t xml:space="preserve"> vadovė</w:t>
      </w:r>
    </w:p>
    <w:p w14:paraId="37A14C7C" w14:textId="0E128E49" w:rsidR="00C202B7" w:rsidRDefault="00C202B7" w:rsidP="00CE57C6">
      <w:pPr>
        <w:jc w:val="both"/>
        <w:rPr>
          <w:lang w:val="lt-LT"/>
        </w:rPr>
      </w:pPr>
      <w:r>
        <w:rPr>
          <w:lang w:val="lt-LT"/>
        </w:rPr>
        <w:t xml:space="preserve">Liutauras Stoškus, </w:t>
      </w:r>
      <w:hyperlink r:id="rId13" w:history="1">
        <w:r w:rsidRPr="00CE2010">
          <w:rPr>
            <w:rStyle w:val="Hyperlink"/>
            <w:lang w:val="lt-LT"/>
          </w:rPr>
          <w:t xml:space="preserve">Darnaus </w:t>
        </w:r>
        <w:r w:rsidR="00151FC0" w:rsidRPr="00CE2010">
          <w:rPr>
            <w:rStyle w:val="Hyperlink"/>
            <w:lang w:val="lt-LT"/>
          </w:rPr>
          <w:t>vystymosi</w:t>
        </w:r>
        <w:r w:rsidR="00CE2010" w:rsidRPr="00CE2010">
          <w:rPr>
            <w:rStyle w:val="Hyperlink"/>
            <w:lang w:val="lt-LT"/>
          </w:rPr>
          <w:t xml:space="preserve"> centro</w:t>
        </w:r>
      </w:hyperlink>
      <w:r w:rsidR="00CE2010">
        <w:rPr>
          <w:lang w:val="lt-LT"/>
        </w:rPr>
        <w:t xml:space="preserve"> direktorius</w:t>
      </w:r>
    </w:p>
    <w:p w14:paraId="017B34A7" w14:textId="7BC6B6B8" w:rsidR="00CE57C6" w:rsidRDefault="00CE57C6" w:rsidP="00CE57C6">
      <w:pPr>
        <w:jc w:val="both"/>
        <w:rPr>
          <w:lang w:val="lt-LT"/>
        </w:rPr>
      </w:pPr>
    </w:p>
    <w:p w14:paraId="288FD890" w14:textId="3173E1F5" w:rsidR="00151FC0" w:rsidRDefault="00151FC0" w:rsidP="00CE57C6">
      <w:pPr>
        <w:jc w:val="both"/>
        <w:rPr>
          <w:lang w:val="lt-LT"/>
        </w:rPr>
      </w:pPr>
    </w:p>
    <w:p w14:paraId="45B03F15" w14:textId="1570E29F" w:rsidR="00151FC0" w:rsidRDefault="00151FC0" w:rsidP="00CE57C6">
      <w:pPr>
        <w:jc w:val="both"/>
        <w:rPr>
          <w:lang w:val="lt-LT"/>
        </w:rPr>
      </w:pPr>
    </w:p>
    <w:p w14:paraId="26B2A702" w14:textId="2EBDC8E0" w:rsidR="00151FC0" w:rsidRDefault="00151FC0" w:rsidP="00CE57C6">
      <w:pPr>
        <w:jc w:val="both"/>
        <w:rPr>
          <w:lang w:val="lt-LT"/>
        </w:rPr>
      </w:pPr>
    </w:p>
    <w:p w14:paraId="41D0085A" w14:textId="64DD2967" w:rsidR="00151FC0" w:rsidRDefault="00151FC0" w:rsidP="00CE57C6">
      <w:pPr>
        <w:jc w:val="both"/>
        <w:rPr>
          <w:lang w:val="lt-LT"/>
        </w:rPr>
      </w:pPr>
    </w:p>
    <w:p w14:paraId="138A43EA" w14:textId="3A5C2646" w:rsidR="00151FC0" w:rsidRDefault="00151FC0" w:rsidP="00CE57C6">
      <w:pPr>
        <w:jc w:val="both"/>
        <w:rPr>
          <w:lang w:val="lt-LT"/>
        </w:rPr>
      </w:pPr>
    </w:p>
    <w:p w14:paraId="7C352318" w14:textId="1D903D7E" w:rsidR="00151FC0" w:rsidRDefault="00151FC0" w:rsidP="00CE57C6">
      <w:pPr>
        <w:jc w:val="both"/>
        <w:rPr>
          <w:lang w:val="lt-LT"/>
        </w:rPr>
      </w:pPr>
    </w:p>
    <w:p w14:paraId="4193C24C" w14:textId="5C91A7F0" w:rsidR="00151FC0" w:rsidRDefault="00151FC0" w:rsidP="00CE57C6">
      <w:pPr>
        <w:jc w:val="both"/>
        <w:rPr>
          <w:lang w:val="lt-LT"/>
        </w:rPr>
      </w:pPr>
    </w:p>
    <w:p w14:paraId="5AE48338" w14:textId="0B8ADDCE" w:rsidR="00151FC0" w:rsidRDefault="00151FC0" w:rsidP="00CE57C6">
      <w:pPr>
        <w:jc w:val="both"/>
        <w:rPr>
          <w:lang w:val="lt-LT"/>
        </w:rPr>
      </w:pPr>
    </w:p>
    <w:p w14:paraId="696BCEDF" w14:textId="67EC3333" w:rsidR="00151FC0" w:rsidRDefault="00151FC0" w:rsidP="00CE57C6">
      <w:pPr>
        <w:jc w:val="both"/>
        <w:rPr>
          <w:lang w:val="lt-LT"/>
        </w:rPr>
      </w:pPr>
    </w:p>
    <w:p w14:paraId="6B7524D5" w14:textId="045488AD" w:rsidR="00151FC0" w:rsidRPr="00151FC0" w:rsidRDefault="00151FC0" w:rsidP="00CE57C6">
      <w:pPr>
        <w:jc w:val="both"/>
        <w:rPr>
          <w:lang w:val="en-GB"/>
        </w:rPr>
      </w:pPr>
      <w:r>
        <w:rPr>
          <w:lang w:val="lt-LT"/>
        </w:rPr>
        <w:t xml:space="preserve">Kontaktams: Žymantas Morkvėnas Tel.: +37061472597, </w:t>
      </w:r>
      <w:proofErr w:type="spellStart"/>
      <w:r>
        <w:rPr>
          <w:lang w:val="lt-LT"/>
        </w:rPr>
        <w:t>e.p</w:t>
      </w:r>
      <w:proofErr w:type="spellEnd"/>
      <w:r>
        <w:rPr>
          <w:lang w:val="lt-LT"/>
        </w:rPr>
        <w:t xml:space="preserve">.: </w:t>
      </w:r>
      <w:hyperlink r:id="rId14" w:history="1">
        <w:r w:rsidRPr="00A3392B">
          <w:rPr>
            <w:rStyle w:val="Hyperlink"/>
            <w:lang w:val="lt-LT"/>
          </w:rPr>
          <w:t>zymantas.morkvenas</w:t>
        </w:r>
        <w:r w:rsidRPr="00A3392B">
          <w:rPr>
            <w:rStyle w:val="Hyperlink"/>
            <w:lang w:val="en-GB"/>
          </w:rPr>
          <w:t>@bef.lt</w:t>
        </w:r>
      </w:hyperlink>
      <w:r>
        <w:rPr>
          <w:lang w:val="en-GB"/>
        </w:rPr>
        <w:t xml:space="preserve"> </w:t>
      </w:r>
    </w:p>
    <w:sectPr w:rsidR="00151FC0" w:rsidRPr="00151FC0" w:rsidSect="00FC71BD">
      <w:pgSz w:w="12240" w:h="15840"/>
      <w:pgMar w:top="1701" w:right="90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9099E" w14:textId="77777777" w:rsidR="003B1130" w:rsidRDefault="003B1130" w:rsidP="005D5A1F">
      <w:pPr>
        <w:spacing w:after="0" w:line="240" w:lineRule="auto"/>
      </w:pPr>
      <w:r>
        <w:separator/>
      </w:r>
    </w:p>
  </w:endnote>
  <w:endnote w:type="continuationSeparator" w:id="0">
    <w:p w14:paraId="6F16861F" w14:textId="77777777" w:rsidR="003B1130" w:rsidRDefault="003B1130" w:rsidP="005D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CFA29" w14:textId="77777777" w:rsidR="003B1130" w:rsidRDefault="003B1130" w:rsidP="005D5A1F">
      <w:pPr>
        <w:spacing w:after="0" w:line="240" w:lineRule="auto"/>
      </w:pPr>
      <w:r>
        <w:separator/>
      </w:r>
    </w:p>
  </w:footnote>
  <w:footnote w:type="continuationSeparator" w:id="0">
    <w:p w14:paraId="68A2950A" w14:textId="77777777" w:rsidR="003B1130" w:rsidRDefault="003B1130" w:rsidP="005D5A1F">
      <w:pPr>
        <w:spacing w:after="0" w:line="240" w:lineRule="auto"/>
      </w:pPr>
      <w:r>
        <w:continuationSeparator/>
      </w:r>
    </w:p>
  </w:footnote>
  <w:footnote w:id="1">
    <w:p w14:paraId="76646AF6" w14:textId="77777777" w:rsidR="005D5A1F" w:rsidRDefault="005D5A1F" w:rsidP="005D5A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 xml:space="preserve">Camia, A., et al. 2021. The use of woody biomass for energy production in the EU, EUR 30548 EN. A version that highlights some of the key results is here </w:t>
      </w:r>
      <w:hyperlink r:id="rId1" w:history="1">
        <w:r>
          <w:rPr>
            <w:rStyle w:val="Hyperlink0"/>
          </w:rPr>
          <w:t>https://forestdefenders.eu/wp-content/uploads/2021/01/JRC-biomass-report-markup.pdf</w:t>
        </w:r>
      </w:hyperlink>
      <w:r>
        <w:rPr>
          <w:sz w:val="18"/>
          <w:szCs w:val="18"/>
        </w:rPr>
        <w:t xml:space="preserve">  a civil society summary of the report is here  </w:t>
      </w:r>
      <w:hyperlink r:id="rId2" w:history="1">
        <w:r>
          <w:rPr>
            <w:rStyle w:val="Hyperlink0"/>
          </w:rPr>
          <w:t>https://www.google.com/url?q=https://forestdefenders.eu/wp-content/uploads/2021/03/JRC-study-biomass-study-overview_final.pdf</w:t>
        </w:r>
      </w:hyperlink>
      <w:r>
        <w:rPr>
          <w:sz w:val="18"/>
          <w:szCs w:val="18"/>
        </w:rPr>
        <w:t> </w:t>
      </w:r>
    </w:p>
    <w:p w14:paraId="38096D34" w14:textId="05685D53" w:rsidR="005D5A1F" w:rsidRPr="005D5A1F" w:rsidRDefault="005D5A1F">
      <w:pPr>
        <w:pStyle w:val="FootnoteText"/>
        <w:rPr>
          <w:lang w:val="lt-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19"/>
    <w:rsid w:val="00024A9F"/>
    <w:rsid w:val="00027EBB"/>
    <w:rsid w:val="00060078"/>
    <w:rsid w:val="00072F9F"/>
    <w:rsid w:val="00091747"/>
    <w:rsid w:val="000C7215"/>
    <w:rsid w:val="000E26F2"/>
    <w:rsid w:val="00100552"/>
    <w:rsid w:val="00105132"/>
    <w:rsid w:val="001101DB"/>
    <w:rsid w:val="00121EF2"/>
    <w:rsid w:val="00133FAC"/>
    <w:rsid w:val="00151FC0"/>
    <w:rsid w:val="00152A08"/>
    <w:rsid w:val="001E097C"/>
    <w:rsid w:val="001E5066"/>
    <w:rsid w:val="00230BD7"/>
    <w:rsid w:val="002942EE"/>
    <w:rsid w:val="002C17D9"/>
    <w:rsid w:val="002E4926"/>
    <w:rsid w:val="00303B86"/>
    <w:rsid w:val="00324742"/>
    <w:rsid w:val="00326757"/>
    <w:rsid w:val="00382A3D"/>
    <w:rsid w:val="003A0988"/>
    <w:rsid w:val="003B1130"/>
    <w:rsid w:val="003B298F"/>
    <w:rsid w:val="003C0879"/>
    <w:rsid w:val="00416C1D"/>
    <w:rsid w:val="00416EAC"/>
    <w:rsid w:val="00426699"/>
    <w:rsid w:val="00437743"/>
    <w:rsid w:val="00466A59"/>
    <w:rsid w:val="004765A0"/>
    <w:rsid w:val="004D2CCF"/>
    <w:rsid w:val="00532701"/>
    <w:rsid w:val="005413FA"/>
    <w:rsid w:val="005740FA"/>
    <w:rsid w:val="00591B45"/>
    <w:rsid w:val="005D5A1F"/>
    <w:rsid w:val="005F0B8A"/>
    <w:rsid w:val="006253CE"/>
    <w:rsid w:val="006303E9"/>
    <w:rsid w:val="00635FDD"/>
    <w:rsid w:val="00644FCA"/>
    <w:rsid w:val="00646044"/>
    <w:rsid w:val="00666407"/>
    <w:rsid w:val="006667BE"/>
    <w:rsid w:val="006721E6"/>
    <w:rsid w:val="006D43E4"/>
    <w:rsid w:val="00723020"/>
    <w:rsid w:val="007413D6"/>
    <w:rsid w:val="00741909"/>
    <w:rsid w:val="00755990"/>
    <w:rsid w:val="007632E9"/>
    <w:rsid w:val="00766F2B"/>
    <w:rsid w:val="00787D67"/>
    <w:rsid w:val="00794919"/>
    <w:rsid w:val="007A2F61"/>
    <w:rsid w:val="007D64D5"/>
    <w:rsid w:val="007E3774"/>
    <w:rsid w:val="007F206A"/>
    <w:rsid w:val="007F49D6"/>
    <w:rsid w:val="00842F00"/>
    <w:rsid w:val="00851EDE"/>
    <w:rsid w:val="008563F3"/>
    <w:rsid w:val="00874FEE"/>
    <w:rsid w:val="008855C1"/>
    <w:rsid w:val="008A5208"/>
    <w:rsid w:val="008E0005"/>
    <w:rsid w:val="00996CB1"/>
    <w:rsid w:val="009A2985"/>
    <w:rsid w:val="009B33B0"/>
    <w:rsid w:val="009F2BED"/>
    <w:rsid w:val="009F45A6"/>
    <w:rsid w:val="009F630E"/>
    <w:rsid w:val="00A05A22"/>
    <w:rsid w:val="00A1174B"/>
    <w:rsid w:val="00A158CC"/>
    <w:rsid w:val="00A330BC"/>
    <w:rsid w:val="00A378EC"/>
    <w:rsid w:val="00A81D08"/>
    <w:rsid w:val="00AF26A0"/>
    <w:rsid w:val="00B238C6"/>
    <w:rsid w:val="00B32966"/>
    <w:rsid w:val="00B56E4C"/>
    <w:rsid w:val="00BB6BDC"/>
    <w:rsid w:val="00C202B7"/>
    <w:rsid w:val="00C55856"/>
    <w:rsid w:val="00C6318D"/>
    <w:rsid w:val="00CE2010"/>
    <w:rsid w:val="00CE57C6"/>
    <w:rsid w:val="00D51E49"/>
    <w:rsid w:val="00D6577E"/>
    <w:rsid w:val="00D9538E"/>
    <w:rsid w:val="00DC08FD"/>
    <w:rsid w:val="00DC78A2"/>
    <w:rsid w:val="00DE316B"/>
    <w:rsid w:val="00DE3198"/>
    <w:rsid w:val="00DF168D"/>
    <w:rsid w:val="00E03563"/>
    <w:rsid w:val="00E33DC5"/>
    <w:rsid w:val="00EB27F4"/>
    <w:rsid w:val="00EF666C"/>
    <w:rsid w:val="00EF7610"/>
    <w:rsid w:val="00F14EE8"/>
    <w:rsid w:val="00F42CE8"/>
    <w:rsid w:val="00FA37B4"/>
    <w:rsid w:val="00FC71BD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794D73"/>
  <w15:chartTrackingRefBased/>
  <w15:docId w15:val="{A54D419A-5FC4-4C42-9C0D-0348E2F6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9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4919"/>
  </w:style>
  <w:style w:type="character" w:customStyle="1" w:styleId="eop">
    <w:name w:val="eop"/>
    <w:basedOn w:val="DefaultParagraphFont"/>
    <w:rsid w:val="00794919"/>
  </w:style>
  <w:style w:type="character" w:customStyle="1" w:styleId="superscript">
    <w:name w:val="superscript"/>
    <w:basedOn w:val="DefaultParagraphFont"/>
    <w:rsid w:val="00794919"/>
  </w:style>
  <w:style w:type="paragraph" w:styleId="FootnoteText">
    <w:name w:val="footnote text"/>
    <w:basedOn w:val="Normal"/>
    <w:link w:val="FootnoteTextChar"/>
    <w:unhideWhenUsed/>
    <w:rsid w:val="005D5A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5A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5A1F"/>
    <w:rPr>
      <w:vertAlign w:val="superscript"/>
    </w:rPr>
  </w:style>
  <w:style w:type="character" w:customStyle="1" w:styleId="Hyperlink0">
    <w:name w:val="Hyperlink.0"/>
    <w:basedOn w:val="DefaultParagraphFont"/>
    <w:rsid w:val="005D5A1F"/>
    <w:rPr>
      <w:color w:val="0563C1"/>
      <w:sz w:val="18"/>
      <w:szCs w:val="18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CE2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dvcentras.l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yvozalio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birdlife.lt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bef.lt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zymantas.morkvenas@bef.l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url?q=https://forestdefenders.eu/wp-content/uploads/2021/03/JRC-study-biomass-study-overview_final.pdf" TargetMode="External"/><Relationship Id="rId1" Type="http://schemas.openxmlformats.org/officeDocument/2006/relationships/hyperlink" Target="https://forestdefenders.eu/wp-content/uploads/2021/01/JRC-biomass-report-marku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Jonkuvienė</dc:creator>
  <cp:keywords/>
  <dc:description/>
  <cp:lastModifiedBy>Žymantas Morkvėnas</cp:lastModifiedBy>
  <cp:revision>5</cp:revision>
  <dcterms:created xsi:type="dcterms:W3CDTF">2021-05-20T11:05:00Z</dcterms:created>
  <dcterms:modified xsi:type="dcterms:W3CDTF">2021-05-23T10:56:00Z</dcterms:modified>
</cp:coreProperties>
</file>